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5584" w14:textId="77777777" w:rsidR="00B20388" w:rsidRPr="00E2640A" w:rsidRDefault="00B20388" w:rsidP="009F1485">
      <w:pPr>
        <w:pStyle w:val="InfoModulQ"/>
        <w:framePr w:wrap="around" w:x="5191" w:y="8401"/>
        <w:rPr>
          <w:color w:val="auto"/>
          <w:lang w:val="en-GB"/>
        </w:rPr>
      </w:pPr>
      <w:bookmarkStart w:id="0" w:name="_GoBack"/>
      <w:bookmarkEnd w:id="0"/>
      <w:r w:rsidRPr="00E2640A">
        <w:rPr>
          <w:color w:val="auto"/>
          <w:lang w:val="en-GB"/>
        </w:rPr>
        <w:t xml:space="preserve">Modul 1 </w:t>
      </w:r>
    </w:p>
    <w:p w14:paraId="0BA976A8" w14:textId="78F4D9B7" w:rsidR="00B20388" w:rsidRPr="00E2640A" w:rsidRDefault="00B20388" w:rsidP="009E45B9">
      <w:pPr>
        <w:pStyle w:val="InfoDatumQ"/>
        <w:framePr w:wrap="around"/>
        <w:rPr>
          <w:color w:val="auto"/>
          <w:lang w:val="en-GB"/>
        </w:rPr>
      </w:pPr>
      <w:r w:rsidRPr="00E2640A">
        <w:rPr>
          <w:color w:val="auto"/>
          <w:lang w:val="en-GB"/>
        </w:rPr>
        <w:t xml:space="preserve">Stand: </w:t>
      </w:r>
      <w:r w:rsidRPr="00E2640A">
        <w:rPr>
          <w:color w:val="auto"/>
          <w:highlight w:val="lightGray"/>
          <w:lang w:val="en-GB"/>
        </w:rPr>
        <w:t>&lt;&lt;</w:t>
      </w:r>
      <w:proofErr w:type="spellStart"/>
      <w:proofErr w:type="gramStart"/>
      <w:r w:rsidR="00F016F4" w:rsidRPr="00E2640A">
        <w:rPr>
          <w:color w:val="auto"/>
          <w:highlight w:val="lightGray"/>
          <w:lang w:val="en-GB"/>
        </w:rPr>
        <w:t>tt.mm.jjjj</w:t>
      </w:r>
      <w:proofErr w:type="spellEnd"/>
      <w:proofErr w:type="gramEnd"/>
      <w:r w:rsidRPr="00E2640A">
        <w:rPr>
          <w:color w:val="auto"/>
          <w:highlight w:val="lightGray"/>
          <w:lang w:val="en-GB"/>
        </w:rPr>
        <w:t>&gt;&gt;</w:t>
      </w:r>
      <w:r w:rsidRPr="00E2640A">
        <w:rPr>
          <w:color w:val="auto"/>
          <w:lang w:val="en-GB"/>
        </w:rPr>
        <w:t xml:space="preserve"> </w:t>
      </w:r>
    </w:p>
    <w:p w14:paraId="76F6C2C0" w14:textId="1A37BD8B" w:rsidR="006B54A4" w:rsidRPr="00E2640A" w:rsidRDefault="006B54A4" w:rsidP="006B54A4">
      <w:pPr>
        <w:jc w:val="right"/>
        <w:rPr>
          <w:color w:val="auto"/>
          <w:lang w:val="en-GB" w:eastAsia="de-DE"/>
        </w:rPr>
      </w:pPr>
    </w:p>
    <w:p w14:paraId="2D44C34B" w14:textId="462DC010" w:rsidR="00CB251C" w:rsidRPr="00232B97" w:rsidRDefault="00CB251C" w:rsidP="00347053">
      <w:pPr>
        <w:framePr w:w="6606" w:h="1134" w:hRule="exact" w:wrap="around" w:vAnchor="text" w:hAnchor="page" w:x="2723" w:y="1"/>
        <w:pBdr>
          <w:top w:val="single" w:sz="24" w:space="4" w:color="FF0000"/>
          <w:left w:val="single" w:sz="24" w:space="7" w:color="FF0000"/>
          <w:bottom w:val="single" w:sz="24" w:space="4" w:color="FF0000"/>
          <w:right w:val="single" w:sz="24" w:space="7" w:color="FF0000"/>
        </w:pBdr>
        <w:shd w:val="solid" w:color="FFFFFF" w:fill="FFFFFF"/>
        <w:spacing w:after="0" w:line="240" w:lineRule="auto"/>
        <w:jc w:val="center"/>
        <w:rPr>
          <w:rFonts w:ascii="Arial" w:hAnsi="Arial" w:cs="Arial"/>
          <w:b/>
          <w:color w:val="auto"/>
          <w:sz w:val="28"/>
          <w:szCs w:val="28"/>
        </w:rPr>
      </w:pPr>
      <w:r w:rsidRPr="00232B97">
        <w:rPr>
          <w:rFonts w:ascii="Arial" w:hAnsi="Arial" w:cs="Arial"/>
          <w:b/>
          <w:color w:val="auto"/>
          <w:sz w:val="28"/>
          <w:szCs w:val="28"/>
        </w:rPr>
        <w:t xml:space="preserve">Dokumentvorlage, </w:t>
      </w:r>
      <w:r w:rsidR="00347053" w:rsidRPr="00232B97">
        <w:rPr>
          <w:color w:val="auto"/>
          <w:sz w:val="32"/>
          <w:szCs w:val="20"/>
        </w:rPr>
        <w:t>Version gemäß Beschluss vom 17.07.2025</w:t>
      </w:r>
    </w:p>
    <w:p w14:paraId="234AD482" w14:textId="77777777" w:rsidR="00B20388" w:rsidRPr="00232B97" w:rsidRDefault="00B20388" w:rsidP="006B54A4">
      <w:pPr>
        <w:rPr>
          <w:color w:val="auto"/>
          <w:lang w:eastAsia="de-DE"/>
        </w:rPr>
      </w:pPr>
    </w:p>
    <w:p w14:paraId="0A178B4C" w14:textId="77777777" w:rsidR="00CB251C" w:rsidRPr="00232B97" w:rsidRDefault="00CB251C" w:rsidP="006B54A4">
      <w:pPr>
        <w:rPr>
          <w:color w:val="auto"/>
          <w:lang w:eastAsia="de-DE"/>
        </w:rPr>
      </w:pPr>
    </w:p>
    <w:p w14:paraId="7D5E7650" w14:textId="0FA943FB" w:rsidR="00CB251C" w:rsidRPr="00232B97" w:rsidRDefault="00CE69EC" w:rsidP="006B54A4">
      <w:pPr>
        <w:rPr>
          <w:color w:val="auto"/>
          <w:lang w:eastAsia="de-DE"/>
        </w:rPr>
      </w:pPr>
      <w:r w:rsidRPr="00232B97">
        <w:rPr>
          <w:noProof/>
          <w:color w:val="auto"/>
          <w:lang w:eastAsia="de-DE"/>
        </w:rPr>
        <mc:AlternateContent>
          <mc:Choice Requires="wps">
            <w:drawing>
              <wp:anchor distT="0" distB="0" distL="114300" distR="114300" simplePos="0" relativeHeight="251659264" behindDoc="0" locked="0" layoutInCell="1" allowOverlap="1" wp14:anchorId="3618A441" wp14:editId="4C54F508">
                <wp:simplePos x="0" y="0"/>
                <wp:positionH relativeFrom="margin">
                  <wp:posOffset>147955</wp:posOffset>
                </wp:positionH>
                <wp:positionV relativeFrom="page">
                  <wp:posOffset>2318385</wp:posOffset>
                </wp:positionV>
                <wp:extent cx="5533390" cy="1400175"/>
                <wp:effectExtent l="0" t="0" r="0" b="9525"/>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14:paraId="247A3637" w14:textId="06989E35" w:rsidR="00CB251C" w:rsidRPr="00925B62" w:rsidRDefault="00D673CE" w:rsidP="00CB251C">
                            <w:pPr>
                              <w:pStyle w:val="TitelDossier"/>
                            </w:pPr>
                            <w:r>
                              <w:t>„</w:t>
                            </w:r>
                            <w:r w:rsidR="00CB251C" w:rsidRPr="00925B62">
                              <w:t>Dossier zur Nutzenbewertung</w:t>
                            </w:r>
                            <w:r w:rsidR="00CB251C" w:rsidRPr="00925B62">
                              <w:b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18A441" id="_x0000_t202" coordsize="21600,21600" o:spt="202" path="m,l,21600r21600,l21600,xe">
                <v:stroke joinstyle="miter"/>
                <v:path gradientshapeok="t" o:connecttype="rect"/>
              </v:shapetype>
              <v:shape id="Textfeld 1" o:spid="_x0000_s1026" type="#_x0000_t202" style="position:absolute;left:0;text-align:left;margin-left:11.65pt;margin-top:182.55pt;width:435.7pt;height:1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" fillcolor="#d9d9d9" stroked="f" strokeweight=".5pt">
                <v:textbox>
                  <w:txbxContent>
                    <w:p w14:paraId="247A3637" w14:textId="06989E35" w:rsidR="00CB251C" w:rsidRPr="00925B62" w:rsidRDefault="00D673CE" w:rsidP="00CB251C">
                      <w:pPr>
                        <w:pStyle w:val="TitelDossier"/>
                      </w:pPr>
                      <w:r>
                        <w:t>„</w:t>
                      </w:r>
                      <w:r w:rsidR="00CB251C" w:rsidRPr="00925B62">
                        <w:t>Dossier zur Nutzenbewertung</w:t>
                      </w:r>
                      <w:r w:rsidR="00CB251C" w:rsidRPr="00925B62">
                        <w:br/>
                        <w:t>gemäß § 35a SGB V</w:t>
                      </w:r>
                    </w:p>
                  </w:txbxContent>
                </v:textbox>
                <w10:wrap anchorx="margin" anchory="page"/>
              </v:shape>
            </w:pict>
          </mc:Fallback>
        </mc:AlternateContent>
      </w:r>
    </w:p>
    <w:p w14:paraId="282F35C4" w14:textId="669986EA" w:rsidR="00CB251C" w:rsidRPr="00232B97" w:rsidRDefault="00CB251C" w:rsidP="006B54A4">
      <w:pPr>
        <w:rPr>
          <w:color w:val="auto"/>
          <w:lang w:eastAsia="de-DE"/>
        </w:rPr>
      </w:pPr>
    </w:p>
    <w:p w14:paraId="20184760" w14:textId="7B1FD7DD" w:rsidR="00CB251C" w:rsidRPr="00232B97" w:rsidRDefault="00CB251C" w:rsidP="006B54A4">
      <w:pPr>
        <w:rPr>
          <w:color w:val="auto"/>
          <w:lang w:eastAsia="de-DE"/>
        </w:rPr>
      </w:pPr>
    </w:p>
    <w:p w14:paraId="46D89AE6" w14:textId="77777777" w:rsidR="00CB251C" w:rsidRPr="00232B97" w:rsidRDefault="00CB251C" w:rsidP="006B54A4">
      <w:pPr>
        <w:rPr>
          <w:color w:val="auto"/>
          <w:lang w:eastAsia="de-DE"/>
        </w:rPr>
      </w:pPr>
    </w:p>
    <w:p w14:paraId="30479FF5" w14:textId="77777777" w:rsidR="00CE69EC" w:rsidRPr="00232B97" w:rsidRDefault="00CE69EC" w:rsidP="006B54A4">
      <w:pPr>
        <w:rPr>
          <w:color w:val="auto"/>
          <w:lang w:eastAsia="de-DE"/>
        </w:rPr>
      </w:pPr>
    </w:p>
    <w:p w14:paraId="2240A111" w14:textId="77777777" w:rsidR="008A46B2" w:rsidRPr="00232B97" w:rsidRDefault="008A46B2" w:rsidP="008A46B2">
      <w:pPr>
        <w:pStyle w:val="InfoWirkstoffQ"/>
        <w:framePr w:wrap="around" w:x="3061" w:y="6121"/>
        <w:rPr>
          <w:color w:val="auto"/>
        </w:rPr>
      </w:pPr>
      <w:r w:rsidRPr="00232B97">
        <w:rPr>
          <w:color w:val="auto"/>
          <w:highlight w:val="lightGray"/>
        </w:rPr>
        <w:t>&lt;&lt;Wirkstoff&gt;&gt;</w:t>
      </w:r>
      <w:r w:rsidRPr="00232B97">
        <w:rPr>
          <w:color w:val="auto"/>
        </w:rPr>
        <w:t xml:space="preserve"> (</w:t>
      </w:r>
      <w:r w:rsidRPr="00232B97">
        <w:rPr>
          <w:color w:val="auto"/>
          <w:highlight w:val="lightGray"/>
        </w:rPr>
        <w:t>&lt;&lt;Handelsname&gt;&gt;</w:t>
      </w:r>
      <w:r w:rsidRPr="00232B97">
        <w:rPr>
          <w:color w:val="auto"/>
        </w:rPr>
        <w:t>)</w:t>
      </w:r>
    </w:p>
    <w:p w14:paraId="574F8B3B" w14:textId="77777777" w:rsidR="00CE69EC" w:rsidRPr="00232B97" w:rsidRDefault="00CE69EC" w:rsidP="006B54A4">
      <w:pPr>
        <w:rPr>
          <w:color w:val="auto"/>
          <w:lang w:eastAsia="de-DE"/>
        </w:rPr>
      </w:pPr>
    </w:p>
    <w:p w14:paraId="5A06E90B" w14:textId="77777777" w:rsidR="00CE69EC" w:rsidRPr="00232B97" w:rsidRDefault="00CE69EC" w:rsidP="006B54A4">
      <w:pPr>
        <w:rPr>
          <w:color w:val="auto"/>
          <w:lang w:eastAsia="de-DE"/>
        </w:rPr>
      </w:pPr>
    </w:p>
    <w:p w14:paraId="77A4D4FE" w14:textId="77777777" w:rsidR="00CE69EC" w:rsidRPr="00232B97" w:rsidRDefault="00CE69EC" w:rsidP="008A46B2">
      <w:pPr>
        <w:pStyle w:val="InfoHerstellerQ"/>
        <w:framePr w:wrap="around" w:x="3133" w:y="7285"/>
        <w:rPr>
          <w:color w:val="auto"/>
        </w:rPr>
      </w:pPr>
      <w:r w:rsidRPr="00232B97">
        <w:rPr>
          <w:color w:val="auto"/>
          <w:highlight w:val="lightGray"/>
        </w:rPr>
        <w:t>&lt;&lt;Pharmazeutischer Unternehmer&gt;&gt;</w:t>
      </w:r>
    </w:p>
    <w:p w14:paraId="40A68539" w14:textId="77777777" w:rsidR="00CE69EC" w:rsidRPr="00232B97" w:rsidRDefault="00CE69EC" w:rsidP="006B54A4">
      <w:pPr>
        <w:rPr>
          <w:color w:val="auto"/>
          <w:lang w:eastAsia="de-DE"/>
        </w:rPr>
      </w:pPr>
    </w:p>
    <w:p w14:paraId="1B3A2803" w14:textId="77777777" w:rsidR="00CE69EC" w:rsidRPr="00232B97" w:rsidRDefault="00CE69EC" w:rsidP="006B54A4">
      <w:pPr>
        <w:rPr>
          <w:color w:val="auto"/>
          <w:lang w:eastAsia="de-DE"/>
        </w:rPr>
      </w:pPr>
    </w:p>
    <w:p w14:paraId="2820BCBB" w14:textId="77777777" w:rsidR="00CE69EC" w:rsidRPr="00232B97" w:rsidRDefault="00CE69EC" w:rsidP="006B54A4">
      <w:pPr>
        <w:rPr>
          <w:color w:val="auto"/>
          <w:lang w:eastAsia="de-DE"/>
        </w:rPr>
      </w:pPr>
    </w:p>
    <w:p w14:paraId="25D52D7F" w14:textId="77777777" w:rsidR="00CE69EC" w:rsidRPr="00232B97" w:rsidRDefault="00CE69EC" w:rsidP="006B54A4">
      <w:pPr>
        <w:rPr>
          <w:color w:val="auto"/>
          <w:lang w:eastAsia="de-DE"/>
        </w:rPr>
      </w:pPr>
    </w:p>
    <w:p w14:paraId="472C5D60" w14:textId="46AF0DFC" w:rsidR="00CE69EC" w:rsidRPr="00232B97" w:rsidRDefault="00CE69EC" w:rsidP="006B54A4">
      <w:pPr>
        <w:rPr>
          <w:color w:val="auto"/>
          <w:lang w:eastAsia="de-DE"/>
        </w:rPr>
      </w:pPr>
      <w:r w:rsidRPr="00232B97">
        <w:rPr>
          <w:noProof/>
          <w:color w:val="auto"/>
          <w:lang w:eastAsia="de-DE"/>
        </w:rPr>
        <mc:AlternateContent>
          <mc:Choice Requires="wps">
            <w:drawing>
              <wp:anchor distT="0" distB="0" distL="114300" distR="114300" simplePos="0" relativeHeight="251661312" behindDoc="0" locked="0" layoutInCell="1" allowOverlap="1" wp14:anchorId="5FCB0A74" wp14:editId="0FBB6DFF">
                <wp:simplePos x="0" y="0"/>
                <wp:positionH relativeFrom="page">
                  <wp:posOffset>1386205</wp:posOffset>
                </wp:positionH>
                <wp:positionV relativeFrom="page">
                  <wp:posOffset>6162040</wp:posOffset>
                </wp:positionV>
                <wp:extent cx="4716145" cy="799465"/>
                <wp:effectExtent l="0" t="0" r="8255" b="6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6145" cy="799465"/>
                        </a:xfrm>
                        <a:prstGeom prst="rect">
                          <a:avLst/>
                        </a:prstGeom>
                        <a:solidFill>
                          <a:sysClr val="window" lastClr="FFFFFF"/>
                        </a:solidFill>
                        <a:ln w="6350">
                          <a:noFill/>
                        </a:ln>
                        <a:effectLst/>
                      </wps:spPr>
                      <wps:txbx>
                        <w:txbxContent>
                          <w:p w14:paraId="08F7E3A2" w14:textId="77777777" w:rsidR="00CE69EC" w:rsidRPr="00C10A74" w:rsidRDefault="00CE69EC" w:rsidP="00CE69EC">
                            <w:pPr>
                              <w:pStyle w:val="InfoModultitelQ"/>
                            </w:pPr>
                            <w:r>
                              <w:t xml:space="preserve">Zusammenfassung der Aussagen </w:t>
                            </w:r>
                            <w:r>
                              <w:br/>
                              <w:t>im 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CB0A74" id="Textfeld 2" o:spid="_x0000_s1027" type="#_x0000_t202" style="position:absolute;left:0;text-align:left;margin-left:109.15pt;margin-top:485.2pt;width:371.35pt;height:62.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" fillcolor="window" stroked="f" strokeweight=".5pt">
                <v:textbox>
                  <w:txbxContent>
                    <w:p w14:paraId="08F7E3A2" w14:textId="77777777" w:rsidR="00CE69EC" w:rsidRPr="00C10A74" w:rsidRDefault="00CE69EC" w:rsidP="00CE69EC">
                      <w:pPr>
                        <w:pStyle w:val="InfoModultitelQ"/>
                      </w:pPr>
                      <w:r>
                        <w:t xml:space="preserve">Zusammenfassung der Aussagen </w:t>
                      </w:r>
                      <w:r>
                        <w:br/>
                        <w:t>im Dossier</w:t>
                      </w:r>
                    </w:p>
                  </w:txbxContent>
                </v:textbox>
                <w10:wrap anchorx="page" anchory="page"/>
              </v:shape>
            </w:pict>
          </mc:Fallback>
        </mc:AlternateContent>
      </w:r>
    </w:p>
    <w:p w14:paraId="3C84E50C" w14:textId="15B7C937" w:rsidR="00CE69EC" w:rsidRPr="00232B97" w:rsidRDefault="00CE69EC" w:rsidP="006B54A4">
      <w:pPr>
        <w:rPr>
          <w:color w:val="auto"/>
          <w:lang w:eastAsia="de-DE"/>
        </w:rPr>
      </w:pPr>
    </w:p>
    <w:p w14:paraId="614EEFD9" w14:textId="77777777" w:rsidR="00CE69EC" w:rsidRPr="00232B97" w:rsidRDefault="00CE69EC" w:rsidP="006B54A4">
      <w:pPr>
        <w:rPr>
          <w:color w:val="auto"/>
          <w:lang w:eastAsia="de-DE"/>
        </w:rPr>
      </w:pPr>
    </w:p>
    <w:p w14:paraId="588F358A" w14:textId="77777777" w:rsidR="00CE69EC" w:rsidRPr="00232B97" w:rsidRDefault="00CE69EC" w:rsidP="006B54A4">
      <w:pPr>
        <w:rPr>
          <w:color w:val="auto"/>
          <w:lang w:eastAsia="de-DE"/>
        </w:rPr>
      </w:pPr>
    </w:p>
    <w:p w14:paraId="4473E381" w14:textId="5A00CD25" w:rsidR="00CE69EC" w:rsidRPr="00232B97" w:rsidRDefault="00CE69EC" w:rsidP="006B54A4">
      <w:pPr>
        <w:rPr>
          <w:color w:val="auto"/>
          <w:lang w:eastAsia="de-DE"/>
        </w:rPr>
      </w:pPr>
    </w:p>
    <w:p w14:paraId="6BCADD61" w14:textId="4B72E0D7" w:rsidR="00CE69EC" w:rsidRPr="00232B97" w:rsidRDefault="00CE69EC" w:rsidP="006B54A4">
      <w:pPr>
        <w:rPr>
          <w:color w:val="auto"/>
          <w:lang w:eastAsia="de-DE"/>
        </w:rPr>
      </w:pPr>
    </w:p>
    <w:p w14:paraId="1128802F" w14:textId="77777777" w:rsidR="00CE69EC" w:rsidRPr="00232B97" w:rsidRDefault="00CE69EC" w:rsidP="006B54A4">
      <w:pPr>
        <w:rPr>
          <w:color w:val="auto"/>
          <w:lang w:eastAsia="de-DE"/>
        </w:rPr>
      </w:pPr>
    </w:p>
    <w:p w14:paraId="73EDE59A" w14:textId="3D782017" w:rsidR="00CE69EC" w:rsidRPr="00232B97" w:rsidRDefault="00CE69EC" w:rsidP="006B54A4">
      <w:pPr>
        <w:rPr>
          <w:color w:val="auto"/>
          <w:lang w:eastAsia="de-DE"/>
        </w:rPr>
        <w:sectPr w:rsidR="00CE69EC" w:rsidRPr="00232B97" w:rsidSect="00EB67BE">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397" w:footer="454" w:gutter="0"/>
          <w:cols w:space="708"/>
          <w:titlePg/>
          <w:rtlGutter/>
          <w:docGrid w:linePitch="360"/>
        </w:sectPr>
      </w:pPr>
    </w:p>
    <w:p w14:paraId="67621AF9" w14:textId="09059257" w:rsidR="00B20388" w:rsidRPr="00232B97" w:rsidRDefault="00B20388" w:rsidP="00AA1EF3">
      <w:pPr>
        <w:pStyle w:val="berschriftVorseitengro"/>
        <w:rPr>
          <w:color w:val="auto"/>
        </w:rPr>
      </w:pPr>
      <w:r w:rsidRPr="00232B97">
        <w:rPr>
          <w:color w:val="auto"/>
        </w:rPr>
        <w:lastRenderedPageBreak/>
        <w:t>Inhaltsverzeichnis</w:t>
      </w:r>
    </w:p>
    <w:p w14:paraId="39B1A0CB" w14:textId="77777777" w:rsidR="00B20388" w:rsidRPr="00232B97" w:rsidRDefault="00B20388" w:rsidP="005E4CF1">
      <w:pPr>
        <w:pStyle w:val="Seiteinhalt"/>
        <w:rPr>
          <w:color w:val="auto"/>
        </w:rPr>
      </w:pPr>
      <w:r w:rsidRPr="00232B97">
        <w:rPr>
          <w:color w:val="auto"/>
        </w:rPr>
        <w:t>Seite</w:t>
      </w:r>
    </w:p>
    <w:p w14:paraId="59A12F9E" w14:textId="0D80F3C9" w:rsidR="008E62F8" w:rsidRPr="00232B97" w:rsidRDefault="005835FC">
      <w:pPr>
        <w:pStyle w:val="Verzeichnis1"/>
        <w:rPr>
          <w:rFonts w:asciiTheme="minorHAnsi" w:eastAsiaTheme="minorEastAsia" w:hAnsiTheme="minorHAnsi" w:cstheme="minorBidi"/>
          <w:b w:val="0"/>
          <w:noProof/>
          <w:color w:val="auto"/>
          <w:sz w:val="22"/>
          <w:szCs w:val="22"/>
          <w:lang w:eastAsia="de-DE"/>
        </w:rPr>
      </w:pPr>
      <w:r w:rsidRPr="00232B97">
        <w:rPr>
          <w:b w:val="0"/>
          <w:color w:val="auto"/>
          <w:sz w:val="28"/>
          <w:szCs w:val="28"/>
        </w:rPr>
        <w:fldChar w:fldCharType="begin"/>
      </w:r>
      <w:r w:rsidRPr="00232B97">
        <w:rPr>
          <w:b w:val="0"/>
          <w:color w:val="auto"/>
          <w:sz w:val="28"/>
          <w:szCs w:val="28"/>
        </w:rPr>
        <w:instrText xml:space="preserve"> TOC \o "2-3" \h \z \t "Überschrift 1;1;Überschrift_Vorseiten_klein;1" </w:instrText>
      </w:r>
      <w:r w:rsidRPr="00232B97">
        <w:rPr>
          <w:b w:val="0"/>
          <w:color w:val="auto"/>
          <w:sz w:val="28"/>
          <w:szCs w:val="28"/>
        </w:rPr>
        <w:fldChar w:fldCharType="separate"/>
      </w:r>
      <w:hyperlink w:anchor="_Toc201135196" w:history="1">
        <w:r w:rsidR="008E62F8" w:rsidRPr="00232B97">
          <w:rPr>
            <w:rStyle w:val="Hyperlink"/>
            <w:noProof/>
            <w:color w:val="auto"/>
          </w:rPr>
          <w:t>Tabellenverzeichnis</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_Toc201135196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2</w:t>
        </w:r>
        <w:r w:rsidR="008E62F8" w:rsidRPr="00232B97">
          <w:rPr>
            <w:noProof/>
            <w:webHidden/>
            <w:color w:val="auto"/>
          </w:rPr>
          <w:fldChar w:fldCharType="end"/>
        </w:r>
      </w:hyperlink>
    </w:p>
    <w:p w14:paraId="17ACB18B" w14:textId="7A6DC263" w:rsidR="008E62F8" w:rsidRPr="00232B97" w:rsidRDefault="009A2023">
      <w:pPr>
        <w:pStyle w:val="Verzeichnis1"/>
        <w:rPr>
          <w:rFonts w:asciiTheme="minorHAnsi" w:eastAsiaTheme="minorEastAsia" w:hAnsiTheme="minorHAnsi" w:cstheme="minorBidi"/>
          <w:b w:val="0"/>
          <w:noProof/>
          <w:color w:val="auto"/>
          <w:sz w:val="22"/>
          <w:szCs w:val="22"/>
          <w:lang w:eastAsia="de-DE"/>
        </w:rPr>
      </w:pPr>
      <w:hyperlink w:anchor="_Toc201135197" w:history="1">
        <w:r w:rsidR="008E62F8" w:rsidRPr="00232B97">
          <w:rPr>
            <w:rStyle w:val="Hyperlink"/>
            <w:noProof/>
            <w:color w:val="auto"/>
          </w:rPr>
          <w:t>Abbildungsverzeichnis</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_Toc201135197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3</w:t>
        </w:r>
        <w:r w:rsidR="008E62F8" w:rsidRPr="00232B97">
          <w:rPr>
            <w:noProof/>
            <w:webHidden/>
            <w:color w:val="auto"/>
          </w:rPr>
          <w:fldChar w:fldCharType="end"/>
        </w:r>
      </w:hyperlink>
    </w:p>
    <w:p w14:paraId="5723DF9C" w14:textId="7B362C18" w:rsidR="008E62F8" w:rsidRPr="00232B97" w:rsidRDefault="009A2023">
      <w:pPr>
        <w:pStyle w:val="Verzeichnis1"/>
        <w:rPr>
          <w:rFonts w:asciiTheme="minorHAnsi" w:eastAsiaTheme="minorEastAsia" w:hAnsiTheme="minorHAnsi" w:cstheme="minorBidi"/>
          <w:b w:val="0"/>
          <w:noProof/>
          <w:color w:val="auto"/>
          <w:sz w:val="22"/>
          <w:szCs w:val="22"/>
          <w:lang w:eastAsia="de-DE"/>
        </w:rPr>
      </w:pPr>
      <w:hyperlink w:anchor="_Toc201135198" w:history="1">
        <w:r w:rsidR="008E62F8" w:rsidRPr="00232B97">
          <w:rPr>
            <w:rStyle w:val="Hyperlink"/>
            <w:noProof/>
            <w:color w:val="auto"/>
          </w:rPr>
          <w:t>Abkürzungsverzeichnis</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_Toc201135198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4</w:t>
        </w:r>
        <w:r w:rsidR="008E62F8" w:rsidRPr="00232B97">
          <w:rPr>
            <w:noProof/>
            <w:webHidden/>
            <w:color w:val="auto"/>
          </w:rPr>
          <w:fldChar w:fldCharType="end"/>
        </w:r>
      </w:hyperlink>
    </w:p>
    <w:p w14:paraId="164653C4" w14:textId="775E8CF5" w:rsidR="008E62F8" w:rsidRPr="00232B97" w:rsidRDefault="009A2023">
      <w:pPr>
        <w:pStyle w:val="Verzeichnis1"/>
        <w:rPr>
          <w:rFonts w:asciiTheme="minorHAnsi" w:eastAsiaTheme="minorEastAsia" w:hAnsiTheme="minorHAnsi" w:cstheme="minorBidi"/>
          <w:b w:val="0"/>
          <w:noProof/>
          <w:color w:val="auto"/>
          <w:sz w:val="22"/>
          <w:szCs w:val="22"/>
          <w:lang w:eastAsia="de-DE"/>
        </w:rPr>
      </w:pPr>
      <w:hyperlink w:anchor="_Toc201135199" w:history="1">
        <w:r w:rsidR="008E62F8" w:rsidRPr="00232B97">
          <w:rPr>
            <w:rStyle w:val="Hyperlink"/>
            <w:noProof/>
            <w:color w:val="auto"/>
          </w:rPr>
          <w:t>1</w:t>
        </w:r>
        <w:r w:rsidR="008E62F8" w:rsidRPr="00232B97">
          <w:rPr>
            <w:rFonts w:asciiTheme="minorHAnsi" w:eastAsiaTheme="minorEastAsia" w:hAnsiTheme="minorHAnsi" w:cstheme="minorBidi"/>
            <w:b w:val="0"/>
            <w:noProof/>
            <w:color w:val="auto"/>
            <w:sz w:val="22"/>
            <w:szCs w:val="22"/>
            <w:lang w:eastAsia="de-DE"/>
          </w:rPr>
          <w:tab/>
        </w:r>
        <w:r w:rsidR="008E62F8" w:rsidRPr="00232B97">
          <w:rPr>
            <w:rStyle w:val="Hyperlink"/>
            <w:noProof/>
            <w:color w:val="auto"/>
          </w:rPr>
          <w:t>Modul 1 – allgemeine Informationen</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_Toc201135199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5</w:t>
        </w:r>
        <w:r w:rsidR="008E62F8" w:rsidRPr="00232B97">
          <w:rPr>
            <w:noProof/>
            <w:webHidden/>
            <w:color w:val="auto"/>
          </w:rPr>
          <w:fldChar w:fldCharType="end"/>
        </w:r>
      </w:hyperlink>
    </w:p>
    <w:p w14:paraId="230855DB" w14:textId="572B527B" w:rsidR="008E62F8" w:rsidRPr="00232B97" w:rsidRDefault="009A2023">
      <w:pPr>
        <w:pStyle w:val="Verzeichnis2"/>
        <w:rPr>
          <w:rFonts w:asciiTheme="minorHAnsi" w:eastAsiaTheme="minorEastAsia" w:hAnsiTheme="minorHAnsi" w:cstheme="minorBidi"/>
          <w:noProof/>
          <w:color w:val="auto"/>
          <w:sz w:val="22"/>
          <w:szCs w:val="22"/>
          <w:lang w:eastAsia="de-DE"/>
        </w:rPr>
      </w:pPr>
      <w:hyperlink w:anchor="_Toc201135200" w:history="1">
        <w:r w:rsidR="008E62F8" w:rsidRPr="00232B97">
          <w:rPr>
            <w:rStyle w:val="Hyperlink"/>
            <w:noProof/>
            <w:color w:val="auto"/>
          </w:rPr>
          <w:t>1.1</w:t>
        </w:r>
        <w:r w:rsidR="008E62F8" w:rsidRPr="00232B97">
          <w:rPr>
            <w:rFonts w:asciiTheme="minorHAnsi" w:eastAsiaTheme="minorEastAsia" w:hAnsiTheme="minorHAnsi" w:cstheme="minorBidi"/>
            <w:noProof/>
            <w:color w:val="auto"/>
            <w:sz w:val="22"/>
            <w:szCs w:val="22"/>
            <w:lang w:eastAsia="de-DE"/>
          </w:rPr>
          <w:tab/>
        </w:r>
        <w:r w:rsidR="008E62F8" w:rsidRPr="00232B97">
          <w:rPr>
            <w:rStyle w:val="Hyperlink"/>
            <w:noProof/>
            <w:color w:val="auto"/>
          </w:rPr>
          <w:t>Administrative Informationen</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_Toc201135200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5</w:t>
        </w:r>
        <w:r w:rsidR="008E62F8" w:rsidRPr="00232B97">
          <w:rPr>
            <w:noProof/>
            <w:webHidden/>
            <w:color w:val="auto"/>
          </w:rPr>
          <w:fldChar w:fldCharType="end"/>
        </w:r>
      </w:hyperlink>
    </w:p>
    <w:p w14:paraId="11D26942" w14:textId="36A705B4" w:rsidR="008E62F8" w:rsidRPr="00232B97" w:rsidRDefault="009A2023">
      <w:pPr>
        <w:pStyle w:val="Verzeichnis2"/>
        <w:rPr>
          <w:rFonts w:asciiTheme="minorHAnsi" w:eastAsiaTheme="minorEastAsia" w:hAnsiTheme="minorHAnsi" w:cstheme="minorBidi"/>
          <w:noProof/>
          <w:color w:val="auto"/>
          <w:sz w:val="22"/>
          <w:szCs w:val="22"/>
          <w:lang w:eastAsia="de-DE"/>
        </w:rPr>
      </w:pPr>
      <w:hyperlink w:anchor="_Toc201135201" w:history="1">
        <w:r w:rsidR="008E62F8" w:rsidRPr="00232B97">
          <w:rPr>
            <w:rStyle w:val="Hyperlink"/>
            <w:noProof/>
            <w:color w:val="auto"/>
          </w:rPr>
          <w:t>1.2</w:t>
        </w:r>
        <w:r w:rsidR="008E62F8" w:rsidRPr="00232B97">
          <w:rPr>
            <w:rFonts w:asciiTheme="minorHAnsi" w:eastAsiaTheme="minorEastAsia" w:hAnsiTheme="minorHAnsi" w:cstheme="minorBidi"/>
            <w:noProof/>
            <w:color w:val="auto"/>
            <w:sz w:val="22"/>
            <w:szCs w:val="22"/>
            <w:lang w:eastAsia="de-DE"/>
          </w:rPr>
          <w:tab/>
        </w:r>
        <w:r w:rsidR="008E62F8" w:rsidRPr="00232B97">
          <w:rPr>
            <w:rStyle w:val="Hyperlink"/>
            <w:noProof/>
            <w:color w:val="auto"/>
          </w:rPr>
          <w:t>Allgemeine Angaben zum Arzneimittel</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_Toc201135201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6</w:t>
        </w:r>
        <w:r w:rsidR="008E62F8" w:rsidRPr="00232B97">
          <w:rPr>
            <w:noProof/>
            <w:webHidden/>
            <w:color w:val="auto"/>
          </w:rPr>
          <w:fldChar w:fldCharType="end"/>
        </w:r>
      </w:hyperlink>
    </w:p>
    <w:p w14:paraId="501CD361" w14:textId="514F2429" w:rsidR="008E62F8" w:rsidRPr="00232B97" w:rsidRDefault="009A2023">
      <w:pPr>
        <w:pStyle w:val="Verzeichnis2"/>
        <w:rPr>
          <w:rFonts w:asciiTheme="minorHAnsi" w:eastAsiaTheme="minorEastAsia" w:hAnsiTheme="minorHAnsi" w:cstheme="minorBidi"/>
          <w:noProof/>
          <w:color w:val="auto"/>
          <w:sz w:val="22"/>
          <w:szCs w:val="22"/>
          <w:lang w:eastAsia="de-DE"/>
        </w:rPr>
      </w:pPr>
      <w:hyperlink w:anchor="_Toc201135202" w:history="1">
        <w:r w:rsidR="008E62F8" w:rsidRPr="00232B97">
          <w:rPr>
            <w:rStyle w:val="Hyperlink"/>
            <w:noProof/>
            <w:color w:val="auto"/>
          </w:rPr>
          <w:t>1.3</w:t>
        </w:r>
        <w:r w:rsidR="008E62F8" w:rsidRPr="00232B97">
          <w:rPr>
            <w:rFonts w:asciiTheme="minorHAnsi" w:eastAsiaTheme="minorEastAsia" w:hAnsiTheme="minorHAnsi" w:cstheme="minorBidi"/>
            <w:noProof/>
            <w:color w:val="auto"/>
            <w:sz w:val="22"/>
            <w:szCs w:val="22"/>
            <w:lang w:eastAsia="de-DE"/>
          </w:rPr>
          <w:tab/>
        </w:r>
        <w:r w:rsidR="008E62F8" w:rsidRPr="00232B97">
          <w:rPr>
            <w:rStyle w:val="Hyperlink"/>
            <w:noProof/>
            <w:color w:val="auto"/>
          </w:rPr>
          <w:t>Zugelassene Anwendungsgebiete des zu bewertenden Arzneimittels</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_Toc201135202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6</w:t>
        </w:r>
        <w:r w:rsidR="008E62F8" w:rsidRPr="00232B97">
          <w:rPr>
            <w:noProof/>
            <w:webHidden/>
            <w:color w:val="auto"/>
          </w:rPr>
          <w:fldChar w:fldCharType="end"/>
        </w:r>
      </w:hyperlink>
    </w:p>
    <w:p w14:paraId="7CE6183C" w14:textId="65F2EB84" w:rsidR="008E62F8" w:rsidRPr="00232B97" w:rsidRDefault="009A2023">
      <w:pPr>
        <w:pStyle w:val="Verzeichnis2"/>
        <w:rPr>
          <w:rFonts w:asciiTheme="minorHAnsi" w:eastAsiaTheme="minorEastAsia" w:hAnsiTheme="minorHAnsi" w:cstheme="minorBidi"/>
          <w:noProof/>
          <w:color w:val="auto"/>
          <w:sz w:val="22"/>
          <w:szCs w:val="22"/>
          <w:lang w:eastAsia="de-DE"/>
        </w:rPr>
      </w:pPr>
      <w:hyperlink w:anchor="_Toc201135203" w:history="1">
        <w:r w:rsidR="008E62F8" w:rsidRPr="00232B97">
          <w:rPr>
            <w:rStyle w:val="Hyperlink"/>
            <w:noProof/>
            <w:color w:val="auto"/>
          </w:rPr>
          <w:t>1.4</w:t>
        </w:r>
        <w:r w:rsidR="008E62F8" w:rsidRPr="00232B97">
          <w:rPr>
            <w:rFonts w:asciiTheme="minorHAnsi" w:eastAsiaTheme="minorEastAsia" w:hAnsiTheme="minorHAnsi" w:cstheme="minorBidi"/>
            <w:noProof/>
            <w:color w:val="auto"/>
            <w:sz w:val="22"/>
            <w:szCs w:val="22"/>
            <w:lang w:eastAsia="de-DE"/>
          </w:rPr>
          <w:tab/>
        </w:r>
        <w:r w:rsidR="008E62F8" w:rsidRPr="00232B97">
          <w:rPr>
            <w:rStyle w:val="Hyperlink"/>
            <w:noProof/>
            <w:color w:val="auto"/>
          </w:rPr>
          <w:t>Zweckmäßige Vergleichstherapie</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_Toc201135203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7</w:t>
        </w:r>
        <w:r w:rsidR="008E62F8" w:rsidRPr="00232B97">
          <w:rPr>
            <w:noProof/>
            <w:webHidden/>
            <w:color w:val="auto"/>
          </w:rPr>
          <w:fldChar w:fldCharType="end"/>
        </w:r>
      </w:hyperlink>
    </w:p>
    <w:p w14:paraId="223CBA7F" w14:textId="083065E2" w:rsidR="008E62F8" w:rsidRPr="00232B97" w:rsidRDefault="009A2023">
      <w:pPr>
        <w:pStyle w:val="Verzeichnis2"/>
        <w:rPr>
          <w:rFonts w:asciiTheme="minorHAnsi" w:eastAsiaTheme="minorEastAsia" w:hAnsiTheme="minorHAnsi" w:cstheme="minorBidi"/>
          <w:noProof/>
          <w:color w:val="auto"/>
          <w:sz w:val="22"/>
          <w:szCs w:val="22"/>
          <w:lang w:eastAsia="de-DE"/>
        </w:rPr>
      </w:pPr>
      <w:hyperlink w:anchor="_Toc201135204" w:history="1">
        <w:r w:rsidR="008E62F8" w:rsidRPr="00232B97">
          <w:rPr>
            <w:rStyle w:val="Hyperlink"/>
            <w:noProof/>
            <w:color w:val="auto"/>
          </w:rPr>
          <w:t>1.5</w:t>
        </w:r>
        <w:r w:rsidR="008E62F8" w:rsidRPr="00232B97">
          <w:rPr>
            <w:rFonts w:asciiTheme="minorHAnsi" w:eastAsiaTheme="minorEastAsia" w:hAnsiTheme="minorHAnsi" w:cstheme="minorBidi"/>
            <w:noProof/>
            <w:color w:val="auto"/>
            <w:sz w:val="22"/>
            <w:szCs w:val="22"/>
            <w:lang w:eastAsia="de-DE"/>
          </w:rPr>
          <w:tab/>
        </w:r>
        <w:r w:rsidR="008E62F8" w:rsidRPr="00232B97">
          <w:rPr>
            <w:rStyle w:val="Hyperlink"/>
            <w:noProof/>
            <w:color w:val="auto"/>
          </w:rPr>
          <w:t>Medizinischer Nutzen, medizinischer Zusatznutzen</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_Toc201135204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8</w:t>
        </w:r>
        <w:r w:rsidR="008E62F8" w:rsidRPr="00232B97">
          <w:rPr>
            <w:noProof/>
            <w:webHidden/>
            <w:color w:val="auto"/>
          </w:rPr>
          <w:fldChar w:fldCharType="end"/>
        </w:r>
      </w:hyperlink>
    </w:p>
    <w:p w14:paraId="0ECB67FE" w14:textId="6AA7DC77" w:rsidR="008E62F8" w:rsidRPr="00232B97" w:rsidRDefault="009A2023">
      <w:pPr>
        <w:pStyle w:val="Verzeichnis2"/>
        <w:rPr>
          <w:rFonts w:asciiTheme="minorHAnsi" w:eastAsiaTheme="minorEastAsia" w:hAnsiTheme="minorHAnsi" w:cstheme="minorBidi"/>
          <w:noProof/>
          <w:color w:val="auto"/>
          <w:sz w:val="22"/>
          <w:szCs w:val="22"/>
          <w:lang w:eastAsia="de-DE"/>
        </w:rPr>
      </w:pPr>
      <w:hyperlink w:anchor="_Toc201135205" w:history="1">
        <w:r w:rsidR="008E62F8" w:rsidRPr="00232B97">
          <w:rPr>
            <w:rStyle w:val="Hyperlink"/>
            <w:noProof/>
            <w:color w:val="auto"/>
          </w:rPr>
          <w:t>1.6</w:t>
        </w:r>
        <w:r w:rsidR="008E62F8" w:rsidRPr="00232B97">
          <w:rPr>
            <w:rFonts w:asciiTheme="minorHAnsi" w:eastAsiaTheme="minorEastAsia" w:hAnsiTheme="minorHAnsi" w:cstheme="minorBidi"/>
            <w:noProof/>
            <w:color w:val="auto"/>
            <w:sz w:val="22"/>
            <w:szCs w:val="22"/>
            <w:lang w:eastAsia="de-DE"/>
          </w:rPr>
          <w:tab/>
        </w:r>
        <w:r w:rsidR="008E62F8" w:rsidRPr="00232B97">
          <w:rPr>
            <w:rStyle w:val="Hyperlink"/>
            <w:noProof/>
            <w:color w:val="auto"/>
          </w:rPr>
          <w:t>Anzahl der Patienten und Patientengruppen, für die ein therapeutisch bedeutsamer Zusatznutzen besteht</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_Toc201135205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9</w:t>
        </w:r>
        <w:r w:rsidR="008E62F8" w:rsidRPr="00232B97">
          <w:rPr>
            <w:noProof/>
            <w:webHidden/>
            <w:color w:val="auto"/>
          </w:rPr>
          <w:fldChar w:fldCharType="end"/>
        </w:r>
      </w:hyperlink>
    </w:p>
    <w:p w14:paraId="2C612430" w14:textId="57B955E9" w:rsidR="008E62F8" w:rsidRPr="00232B97" w:rsidRDefault="009A2023">
      <w:pPr>
        <w:pStyle w:val="Verzeichnis2"/>
        <w:rPr>
          <w:rFonts w:asciiTheme="minorHAnsi" w:eastAsiaTheme="minorEastAsia" w:hAnsiTheme="minorHAnsi" w:cstheme="minorBidi"/>
          <w:noProof/>
          <w:color w:val="auto"/>
          <w:sz w:val="22"/>
          <w:szCs w:val="22"/>
          <w:lang w:eastAsia="de-DE"/>
        </w:rPr>
      </w:pPr>
      <w:hyperlink w:anchor="_Toc201135206" w:history="1">
        <w:r w:rsidR="008E62F8" w:rsidRPr="00232B97">
          <w:rPr>
            <w:rStyle w:val="Hyperlink"/>
            <w:noProof/>
            <w:color w:val="auto"/>
          </w:rPr>
          <w:t>1.7</w:t>
        </w:r>
        <w:r w:rsidR="008E62F8" w:rsidRPr="00232B97">
          <w:rPr>
            <w:rFonts w:asciiTheme="minorHAnsi" w:eastAsiaTheme="minorEastAsia" w:hAnsiTheme="minorHAnsi" w:cstheme="minorBidi"/>
            <w:noProof/>
            <w:color w:val="auto"/>
            <w:sz w:val="22"/>
            <w:szCs w:val="22"/>
            <w:lang w:eastAsia="de-DE"/>
          </w:rPr>
          <w:tab/>
        </w:r>
        <w:r w:rsidR="008E62F8" w:rsidRPr="00232B97">
          <w:rPr>
            <w:rStyle w:val="Hyperlink"/>
            <w:noProof/>
            <w:color w:val="auto"/>
          </w:rPr>
          <w:t>Kosten der Therapie für die gesetzliche Krankenversicherung</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_Toc201135206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11</w:t>
        </w:r>
        <w:r w:rsidR="008E62F8" w:rsidRPr="00232B97">
          <w:rPr>
            <w:noProof/>
            <w:webHidden/>
            <w:color w:val="auto"/>
          </w:rPr>
          <w:fldChar w:fldCharType="end"/>
        </w:r>
      </w:hyperlink>
    </w:p>
    <w:p w14:paraId="25B5FFA9" w14:textId="323DD310" w:rsidR="008E62F8" w:rsidRPr="00232B97" w:rsidRDefault="009A2023">
      <w:pPr>
        <w:pStyle w:val="Verzeichnis2"/>
        <w:rPr>
          <w:rFonts w:asciiTheme="minorHAnsi" w:eastAsiaTheme="minorEastAsia" w:hAnsiTheme="minorHAnsi" w:cstheme="minorBidi"/>
          <w:noProof/>
          <w:color w:val="auto"/>
          <w:sz w:val="22"/>
          <w:szCs w:val="22"/>
          <w:lang w:eastAsia="de-DE"/>
        </w:rPr>
      </w:pPr>
      <w:hyperlink w:anchor="_Toc201135207" w:history="1">
        <w:r w:rsidR="008E62F8" w:rsidRPr="00232B97">
          <w:rPr>
            <w:rStyle w:val="Hyperlink"/>
            <w:noProof/>
            <w:color w:val="auto"/>
          </w:rPr>
          <w:t>1.8</w:t>
        </w:r>
        <w:r w:rsidR="008E62F8" w:rsidRPr="00232B97">
          <w:rPr>
            <w:rFonts w:asciiTheme="minorHAnsi" w:eastAsiaTheme="minorEastAsia" w:hAnsiTheme="minorHAnsi" w:cstheme="minorBidi"/>
            <w:noProof/>
            <w:color w:val="auto"/>
            <w:sz w:val="22"/>
            <w:szCs w:val="22"/>
            <w:lang w:eastAsia="de-DE"/>
          </w:rPr>
          <w:tab/>
        </w:r>
        <w:r w:rsidR="008E62F8" w:rsidRPr="00232B97">
          <w:rPr>
            <w:rStyle w:val="Hyperlink"/>
            <w:noProof/>
            <w:color w:val="auto"/>
          </w:rPr>
          <w:t>Anforderungen an eine qualitätsgesicherte Anwendung</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_Toc201135207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12</w:t>
        </w:r>
        <w:r w:rsidR="008E62F8" w:rsidRPr="00232B97">
          <w:rPr>
            <w:noProof/>
            <w:webHidden/>
            <w:color w:val="auto"/>
          </w:rPr>
          <w:fldChar w:fldCharType="end"/>
        </w:r>
      </w:hyperlink>
    </w:p>
    <w:p w14:paraId="249D1D11" w14:textId="0BB92A87" w:rsidR="00B20388" w:rsidRPr="00232B97" w:rsidRDefault="005835FC" w:rsidP="00527D01">
      <w:pPr>
        <w:rPr>
          <w:b/>
          <w:color w:val="auto"/>
          <w:sz w:val="28"/>
          <w:szCs w:val="28"/>
        </w:rPr>
      </w:pPr>
      <w:r w:rsidRPr="00232B97">
        <w:rPr>
          <w:b/>
          <w:color w:val="auto"/>
          <w:sz w:val="28"/>
          <w:szCs w:val="28"/>
        </w:rPr>
        <w:fldChar w:fldCharType="end"/>
      </w:r>
    </w:p>
    <w:p w14:paraId="3A70E0EE" w14:textId="77777777" w:rsidR="00B20388" w:rsidRPr="00232B97" w:rsidRDefault="00B20388" w:rsidP="00B37B36">
      <w:pPr>
        <w:pStyle w:val="berschriftVorseitenklein"/>
        <w:rPr>
          <w:color w:val="auto"/>
        </w:rPr>
      </w:pPr>
      <w:bookmarkStart w:id="1" w:name="_Toc201135196"/>
      <w:r w:rsidRPr="00232B97">
        <w:rPr>
          <w:color w:val="auto"/>
        </w:rPr>
        <w:lastRenderedPageBreak/>
        <w:t>Tabellenverzeichnis</w:t>
      </w:r>
      <w:bookmarkEnd w:id="1"/>
    </w:p>
    <w:p w14:paraId="1771D671" w14:textId="77777777" w:rsidR="00B20388" w:rsidRPr="00232B97" w:rsidRDefault="00B20388" w:rsidP="00FC134F">
      <w:pPr>
        <w:pStyle w:val="Seiteinhalt"/>
        <w:rPr>
          <w:color w:val="auto"/>
        </w:rPr>
      </w:pPr>
      <w:r w:rsidRPr="00232B97">
        <w:rPr>
          <w:color w:val="auto"/>
        </w:rPr>
        <w:t>Seite</w:t>
      </w:r>
    </w:p>
    <w:p w14:paraId="0916BF14" w14:textId="23C4DBA0" w:rsidR="008E62F8" w:rsidRPr="00232B97" w:rsidRDefault="00B20388">
      <w:pPr>
        <w:pStyle w:val="Abbildungsverzeichnis"/>
        <w:rPr>
          <w:rFonts w:asciiTheme="minorHAnsi" w:eastAsiaTheme="minorEastAsia" w:hAnsiTheme="minorHAnsi" w:cstheme="minorBidi"/>
          <w:noProof/>
          <w:color w:val="auto"/>
          <w:sz w:val="22"/>
          <w:szCs w:val="22"/>
          <w:lang w:eastAsia="de-DE"/>
        </w:rPr>
      </w:pPr>
      <w:r w:rsidRPr="00232B97">
        <w:rPr>
          <w:color w:val="auto"/>
        </w:rPr>
        <w:fldChar w:fldCharType="begin"/>
      </w:r>
      <w:r w:rsidRPr="00232B97">
        <w:rPr>
          <w:color w:val="auto"/>
        </w:rPr>
        <w:instrText xml:space="preserve"> TOC \h \z \c "Tabelle" </w:instrText>
      </w:r>
      <w:r w:rsidRPr="00232B97">
        <w:rPr>
          <w:color w:val="auto"/>
        </w:rPr>
        <w:fldChar w:fldCharType="separate"/>
      </w:r>
      <w:hyperlink w:anchor="_Toc201135220" w:history="1">
        <w:r w:rsidR="008E62F8" w:rsidRPr="00232B97">
          <w:rPr>
            <w:rStyle w:val="Hyperlink"/>
            <w:noProof/>
            <w:color w:val="auto"/>
          </w:rPr>
          <w:t>Tabelle 1</w:t>
        </w:r>
        <w:r w:rsidR="008E62F8" w:rsidRPr="00232B97">
          <w:rPr>
            <w:rStyle w:val="Hyperlink"/>
            <w:noProof/>
            <w:color w:val="auto"/>
          </w:rPr>
          <w:noBreakHyphen/>
          <w:t>1: Für das Dossier verantwortliches pharmazeutisches Unternehmen</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_Toc201135220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5</w:t>
        </w:r>
        <w:r w:rsidR="008E62F8" w:rsidRPr="00232B97">
          <w:rPr>
            <w:noProof/>
            <w:webHidden/>
            <w:color w:val="auto"/>
          </w:rPr>
          <w:fldChar w:fldCharType="end"/>
        </w:r>
      </w:hyperlink>
    </w:p>
    <w:p w14:paraId="48AD1032" w14:textId="3B29DD2F" w:rsidR="008E62F8" w:rsidRPr="00232B97" w:rsidRDefault="009A2023">
      <w:pPr>
        <w:pStyle w:val="Abbildungsverzeichnis"/>
        <w:rPr>
          <w:rFonts w:asciiTheme="minorHAnsi" w:eastAsiaTheme="minorEastAsia" w:hAnsiTheme="minorHAnsi" w:cstheme="minorBidi"/>
          <w:noProof/>
          <w:color w:val="auto"/>
          <w:sz w:val="22"/>
          <w:szCs w:val="22"/>
          <w:lang w:eastAsia="de-DE"/>
        </w:rPr>
      </w:pPr>
      <w:hyperlink w:anchor="_Toc201135221" w:history="1">
        <w:r w:rsidR="008E62F8" w:rsidRPr="00232B97">
          <w:rPr>
            <w:rStyle w:val="Hyperlink"/>
            <w:noProof/>
            <w:color w:val="auto"/>
          </w:rPr>
          <w:t>Tabelle 1</w:t>
        </w:r>
        <w:r w:rsidR="008E62F8" w:rsidRPr="00232B97">
          <w:rPr>
            <w:rStyle w:val="Hyperlink"/>
            <w:noProof/>
            <w:color w:val="auto"/>
          </w:rPr>
          <w:noBreakHyphen/>
          <w:t>2: Zulassungsinhaber des zu bewertenden Arzneimittels</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_Toc201135221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5</w:t>
        </w:r>
        <w:r w:rsidR="008E62F8" w:rsidRPr="00232B97">
          <w:rPr>
            <w:noProof/>
            <w:webHidden/>
            <w:color w:val="auto"/>
          </w:rPr>
          <w:fldChar w:fldCharType="end"/>
        </w:r>
      </w:hyperlink>
    </w:p>
    <w:p w14:paraId="32533544" w14:textId="24603AA6" w:rsidR="008E62F8" w:rsidRPr="00232B97" w:rsidRDefault="009A2023">
      <w:pPr>
        <w:pStyle w:val="Abbildungsverzeichnis"/>
        <w:rPr>
          <w:rFonts w:asciiTheme="minorHAnsi" w:eastAsiaTheme="minorEastAsia" w:hAnsiTheme="minorHAnsi" w:cstheme="minorBidi"/>
          <w:noProof/>
          <w:color w:val="auto"/>
          <w:sz w:val="22"/>
          <w:szCs w:val="22"/>
          <w:lang w:eastAsia="de-DE"/>
        </w:rPr>
      </w:pPr>
      <w:hyperlink w:anchor="_Toc201135222" w:history="1">
        <w:r w:rsidR="008E62F8" w:rsidRPr="00232B97">
          <w:rPr>
            <w:rStyle w:val="Hyperlink"/>
            <w:noProof/>
            <w:color w:val="auto"/>
          </w:rPr>
          <w:t>Tabelle 1</w:t>
        </w:r>
        <w:r w:rsidR="008E62F8" w:rsidRPr="00232B97">
          <w:rPr>
            <w:rStyle w:val="Hyperlink"/>
            <w:noProof/>
            <w:color w:val="auto"/>
          </w:rPr>
          <w:noBreakHyphen/>
          <w:t>3: Allgemeine Angaben zum zu bewertenden Arzneimittel</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_Toc201135222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6</w:t>
        </w:r>
        <w:r w:rsidR="008E62F8" w:rsidRPr="00232B97">
          <w:rPr>
            <w:noProof/>
            <w:webHidden/>
            <w:color w:val="auto"/>
          </w:rPr>
          <w:fldChar w:fldCharType="end"/>
        </w:r>
      </w:hyperlink>
    </w:p>
    <w:p w14:paraId="3D2F4925" w14:textId="6CC072CA" w:rsidR="008E62F8" w:rsidRPr="00232B97" w:rsidRDefault="009A2023">
      <w:pPr>
        <w:pStyle w:val="Abbildungsverzeichnis"/>
        <w:rPr>
          <w:rFonts w:asciiTheme="minorHAnsi" w:eastAsiaTheme="minorEastAsia" w:hAnsiTheme="minorHAnsi" w:cstheme="minorBidi"/>
          <w:noProof/>
          <w:color w:val="auto"/>
          <w:sz w:val="22"/>
          <w:szCs w:val="22"/>
          <w:lang w:eastAsia="de-DE"/>
        </w:rPr>
      </w:pPr>
      <w:hyperlink w:anchor="_Toc201135223" w:history="1">
        <w:r w:rsidR="008E62F8" w:rsidRPr="00232B97">
          <w:rPr>
            <w:rStyle w:val="Hyperlink"/>
            <w:noProof/>
            <w:color w:val="auto"/>
          </w:rPr>
          <w:t>Tabelle 1</w:t>
        </w:r>
        <w:r w:rsidR="008E62F8" w:rsidRPr="00232B97">
          <w:rPr>
            <w:rStyle w:val="Hyperlink"/>
            <w:noProof/>
            <w:color w:val="auto"/>
          </w:rPr>
          <w:noBreakHyphen/>
          <w:t>4: Zugelassene Anwendungsgebiete, auf die sich das Dossier bezieht</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_Toc201135223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7</w:t>
        </w:r>
        <w:r w:rsidR="008E62F8" w:rsidRPr="00232B97">
          <w:rPr>
            <w:noProof/>
            <w:webHidden/>
            <w:color w:val="auto"/>
          </w:rPr>
          <w:fldChar w:fldCharType="end"/>
        </w:r>
      </w:hyperlink>
    </w:p>
    <w:p w14:paraId="5A15E94E" w14:textId="6AC765F6" w:rsidR="008E62F8" w:rsidRPr="00232B97" w:rsidRDefault="009A2023">
      <w:pPr>
        <w:pStyle w:val="Abbildungsverzeichnis"/>
        <w:rPr>
          <w:rFonts w:asciiTheme="minorHAnsi" w:eastAsiaTheme="minorEastAsia" w:hAnsiTheme="minorHAnsi" w:cstheme="minorBidi"/>
          <w:noProof/>
          <w:color w:val="auto"/>
          <w:sz w:val="22"/>
          <w:szCs w:val="22"/>
          <w:lang w:eastAsia="de-DE"/>
        </w:rPr>
      </w:pPr>
      <w:hyperlink w:anchor="_Toc201135224" w:history="1">
        <w:r w:rsidR="008E62F8" w:rsidRPr="00232B97">
          <w:rPr>
            <w:rStyle w:val="Hyperlink"/>
            <w:noProof/>
            <w:color w:val="auto"/>
          </w:rPr>
          <w:t>Tabelle 1</w:t>
        </w:r>
        <w:r w:rsidR="008E62F8" w:rsidRPr="00232B97">
          <w:rPr>
            <w:rStyle w:val="Hyperlink"/>
            <w:noProof/>
            <w:color w:val="auto"/>
          </w:rPr>
          <w:noBreakHyphen/>
          <w:t>5: Weitere in Deutschland zugelassene Anwendungsgebiete des zu bewertenden Arzneimittels</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_Toc201135224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7</w:t>
        </w:r>
        <w:r w:rsidR="008E62F8" w:rsidRPr="00232B97">
          <w:rPr>
            <w:noProof/>
            <w:webHidden/>
            <w:color w:val="auto"/>
          </w:rPr>
          <w:fldChar w:fldCharType="end"/>
        </w:r>
      </w:hyperlink>
    </w:p>
    <w:p w14:paraId="15A43F83" w14:textId="48C5F907" w:rsidR="008E62F8" w:rsidRPr="00232B97" w:rsidRDefault="009A2023">
      <w:pPr>
        <w:pStyle w:val="Abbildungsverzeichnis"/>
        <w:rPr>
          <w:rFonts w:asciiTheme="minorHAnsi" w:eastAsiaTheme="minorEastAsia" w:hAnsiTheme="minorHAnsi" w:cstheme="minorBidi"/>
          <w:noProof/>
          <w:color w:val="auto"/>
          <w:sz w:val="22"/>
          <w:szCs w:val="22"/>
          <w:lang w:eastAsia="de-DE"/>
        </w:rPr>
      </w:pPr>
      <w:hyperlink w:anchor="_Toc201135225" w:history="1">
        <w:r w:rsidR="008E62F8" w:rsidRPr="00232B97">
          <w:rPr>
            <w:rStyle w:val="Hyperlink"/>
            <w:noProof/>
            <w:color w:val="auto"/>
          </w:rPr>
          <w:t>Tabelle 1</w:t>
        </w:r>
        <w:r w:rsidR="008E62F8" w:rsidRPr="00232B97">
          <w:rPr>
            <w:rStyle w:val="Hyperlink"/>
            <w:noProof/>
            <w:color w:val="auto"/>
          </w:rPr>
          <w:noBreakHyphen/>
          <w:t>6: Zweckmäßige Vergleichstherapie (Angabe je Anwendungsgebiet)</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_Toc201135225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8</w:t>
        </w:r>
        <w:r w:rsidR="008E62F8" w:rsidRPr="00232B97">
          <w:rPr>
            <w:noProof/>
            <w:webHidden/>
            <w:color w:val="auto"/>
          </w:rPr>
          <w:fldChar w:fldCharType="end"/>
        </w:r>
      </w:hyperlink>
    </w:p>
    <w:p w14:paraId="592546D3" w14:textId="114F9EC3" w:rsidR="008E62F8" w:rsidRPr="00232B97" w:rsidRDefault="009A2023">
      <w:pPr>
        <w:pStyle w:val="Abbildungsverzeichnis"/>
        <w:rPr>
          <w:rFonts w:asciiTheme="minorHAnsi" w:eastAsiaTheme="minorEastAsia" w:hAnsiTheme="minorHAnsi" w:cstheme="minorBidi"/>
          <w:noProof/>
          <w:color w:val="auto"/>
          <w:sz w:val="22"/>
          <w:szCs w:val="22"/>
          <w:lang w:eastAsia="de-DE"/>
        </w:rPr>
      </w:pPr>
      <w:hyperlink w:anchor="_Toc201135226" w:history="1">
        <w:r w:rsidR="008E62F8" w:rsidRPr="00232B97">
          <w:rPr>
            <w:rStyle w:val="Hyperlink"/>
            <w:noProof/>
            <w:color w:val="auto"/>
          </w:rPr>
          <w:t>Tabelle 1</w:t>
        </w:r>
        <w:r w:rsidR="008E62F8" w:rsidRPr="00232B97">
          <w:rPr>
            <w:rStyle w:val="Hyperlink"/>
            <w:noProof/>
            <w:color w:val="auto"/>
          </w:rPr>
          <w:noBreakHyphen/>
          <w:t>7: Angaben zur Beanspruchung eines Zusatznutzens (Angabe je Anwendungsgebiet)</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_Toc201135226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9</w:t>
        </w:r>
        <w:r w:rsidR="008E62F8" w:rsidRPr="00232B97">
          <w:rPr>
            <w:noProof/>
            <w:webHidden/>
            <w:color w:val="auto"/>
          </w:rPr>
          <w:fldChar w:fldCharType="end"/>
        </w:r>
      </w:hyperlink>
    </w:p>
    <w:p w14:paraId="061AFC60" w14:textId="73A73D8B" w:rsidR="008E62F8" w:rsidRPr="00232B97" w:rsidRDefault="009A2023">
      <w:pPr>
        <w:pStyle w:val="Abbildungsverzeichnis"/>
        <w:rPr>
          <w:rFonts w:asciiTheme="minorHAnsi" w:eastAsiaTheme="minorEastAsia" w:hAnsiTheme="minorHAnsi" w:cstheme="minorBidi"/>
          <w:noProof/>
          <w:color w:val="auto"/>
          <w:sz w:val="22"/>
          <w:szCs w:val="22"/>
          <w:lang w:eastAsia="de-DE"/>
        </w:rPr>
      </w:pPr>
      <w:hyperlink w:anchor="_Toc201135227" w:history="1">
        <w:r w:rsidR="008E62F8" w:rsidRPr="00232B97">
          <w:rPr>
            <w:rStyle w:val="Hyperlink"/>
            <w:noProof/>
            <w:color w:val="auto"/>
          </w:rPr>
          <w:t>Tabelle 1</w:t>
        </w:r>
        <w:r w:rsidR="008E62F8" w:rsidRPr="00232B97">
          <w:rPr>
            <w:rStyle w:val="Hyperlink"/>
            <w:noProof/>
            <w:color w:val="auto"/>
          </w:rPr>
          <w:noBreakHyphen/>
          <w:t>8: Anzahl der GKV-Patienten in der Zielpopulation (Angabe je Anwendungsgebiet)</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_Toc201135227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10</w:t>
        </w:r>
        <w:r w:rsidR="008E62F8" w:rsidRPr="00232B97">
          <w:rPr>
            <w:noProof/>
            <w:webHidden/>
            <w:color w:val="auto"/>
          </w:rPr>
          <w:fldChar w:fldCharType="end"/>
        </w:r>
      </w:hyperlink>
    </w:p>
    <w:p w14:paraId="54509BAE" w14:textId="4386E1B1" w:rsidR="008E62F8" w:rsidRPr="00232B97" w:rsidRDefault="009A2023">
      <w:pPr>
        <w:pStyle w:val="Abbildungsverzeichnis"/>
        <w:rPr>
          <w:rFonts w:asciiTheme="minorHAnsi" w:eastAsiaTheme="minorEastAsia" w:hAnsiTheme="minorHAnsi" w:cstheme="minorBidi"/>
          <w:noProof/>
          <w:color w:val="auto"/>
          <w:sz w:val="22"/>
          <w:szCs w:val="22"/>
          <w:lang w:eastAsia="de-DE"/>
        </w:rPr>
      </w:pPr>
      <w:hyperlink w:anchor="_Toc201135228" w:history="1">
        <w:r w:rsidR="008E62F8" w:rsidRPr="00232B97">
          <w:rPr>
            <w:rStyle w:val="Hyperlink"/>
            <w:noProof/>
            <w:color w:val="auto"/>
          </w:rPr>
          <w:t>Tabelle 1</w:t>
        </w:r>
        <w:r w:rsidR="008E62F8" w:rsidRPr="00232B97">
          <w:rPr>
            <w:rStyle w:val="Hyperlink"/>
            <w:noProof/>
            <w:color w:val="auto"/>
          </w:rPr>
          <w:noBreakHyphen/>
          <w:t>9: Patientengruppen und Anzahl der Patienten, für die ein therapeutisch bedeutsamer Zusatznutzen besteht, einschließlich Ausmaß des Zusatznutzens (Angabe je Anwendungsgebiet)</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_Toc201135228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10</w:t>
        </w:r>
        <w:r w:rsidR="008E62F8" w:rsidRPr="00232B97">
          <w:rPr>
            <w:noProof/>
            <w:webHidden/>
            <w:color w:val="auto"/>
          </w:rPr>
          <w:fldChar w:fldCharType="end"/>
        </w:r>
      </w:hyperlink>
    </w:p>
    <w:p w14:paraId="337153E1" w14:textId="470012A2" w:rsidR="008E62F8" w:rsidRPr="00232B97" w:rsidRDefault="009A2023">
      <w:pPr>
        <w:pStyle w:val="Abbildungsverzeichnis"/>
        <w:rPr>
          <w:rFonts w:asciiTheme="minorHAnsi" w:eastAsiaTheme="minorEastAsia" w:hAnsiTheme="minorHAnsi" w:cstheme="minorBidi"/>
          <w:noProof/>
          <w:color w:val="auto"/>
          <w:sz w:val="22"/>
          <w:szCs w:val="22"/>
          <w:lang w:eastAsia="de-DE"/>
        </w:rPr>
      </w:pPr>
      <w:hyperlink w:anchor="_Toc201135229" w:history="1">
        <w:r w:rsidR="008E62F8" w:rsidRPr="00232B97">
          <w:rPr>
            <w:rStyle w:val="Hyperlink"/>
            <w:noProof/>
            <w:color w:val="auto"/>
          </w:rPr>
          <w:t>Tabelle 1</w:t>
        </w:r>
        <w:r w:rsidR="008E62F8" w:rsidRPr="00232B97">
          <w:rPr>
            <w:rStyle w:val="Hyperlink"/>
            <w:noProof/>
            <w:color w:val="auto"/>
          </w:rPr>
          <w:noBreakHyphen/>
          <w:t>10: Jahrestherapiekosten pro Patient für das zu bewertende Arzneimittel in der Zielpopulation (Angabe je Anwendungsgebiet)</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_Toc201135229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11</w:t>
        </w:r>
        <w:r w:rsidR="008E62F8" w:rsidRPr="00232B97">
          <w:rPr>
            <w:noProof/>
            <w:webHidden/>
            <w:color w:val="auto"/>
          </w:rPr>
          <w:fldChar w:fldCharType="end"/>
        </w:r>
      </w:hyperlink>
    </w:p>
    <w:p w14:paraId="1DABA745" w14:textId="32D92FB3" w:rsidR="008E62F8" w:rsidRPr="00232B97" w:rsidRDefault="009A2023">
      <w:pPr>
        <w:pStyle w:val="Abbildungsverzeichnis"/>
        <w:rPr>
          <w:rFonts w:asciiTheme="minorHAnsi" w:eastAsiaTheme="minorEastAsia" w:hAnsiTheme="minorHAnsi" w:cstheme="minorBidi"/>
          <w:noProof/>
          <w:color w:val="auto"/>
          <w:sz w:val="22"/>
          <w:szCs w:val="22"/>
          <w:lang w:eastAsia="de-DE"/>
        </w:rPr>
      </w:pPr>
      <w:hyperlink w:anchor="_Toc201135230" w:history="1">
        <w:r w:rsidR="008E62F8" w:rsidRPr="00232B97">
          <w:rPr>
            <w:rStyle w:val="Hyperlink"/>
            <w:noProof/>
            <w:color w:val="auto"/>
          </w:rPr>
          <w:t>Tabelle 1</w:t>
        </w:r>
        <w:r w:rsidR="008E62F8" w:rsidRPr="00232B97">
          <w:rPr>
            <w:rStyle w:val="Hyperlink"/>
            <w:noProof/>
            <w:color w:val="auto"/>
          </w:rPr>
          <w:noBreakHyphen/>
          <w:t>11: Jahrestherapiekosten pro Patient für die zweckmäßige Vergleichstherapie – alle Populationen/Patientengruppen (Angabe je Anwendungsgebiet)</w:t>
        </w:r>
        <w:r w:rsidR="008E62F8" w:rsidRPr="00232B97">
          <w:rPr>
            <w:noProof/>
            <w:webHidden/>
            <w:color w:val="auto"/>
          </w:rPr>
          <w:tab/>
        </w:r>
        <w:r w:rsidR="008E62F8" w:rsidRPr="00232B97">
          <w:rPr>
            <w:noProof/>
            <w:webHidden/>
            <w:color w:val="auto"/>
          </w:rPr>
          <w:fldChar w:fldCharType="begin"/>
        </w:r>
        <w:r w:rsidR="008E62F8" w:rsidRPr="00232B97">
          <w:rPr>
            <w:noProof/>
            <w:webHidden/>
            <w:color w:val="auto"/>
          </w:rPr>
          <w:instrText xml:space="preserve"> PAGEREF _Toc201135230 \h </w:instrText>
        </w:r>
        <w:r w:rsidR="008E62F8" w:rsidRPr="00232B97">
          <w:rPr>
            <w:noProof/>
            <w:webHidden/>
            <w:color w:val="auto"/>
          </w:rPr>
        </w:r>
        <w:r w:rsidR="008E62F8" w:rsidRPr="00232B97">
          <w:rPr>
            <w:noProof/>
            <w:webHidden/>
            <w:color w:val="auto"/>
          </w:rPr>
          <w:fldChar w:fldCharType="separate"/>
        </w:r>
        <w:r w:rsidR="00BD62BE" w:rsidRPr="00232B97">
          <w:rPr>
            <w:noProof/>
            <w:webHidden/>
            <w:color w:val="auto"/>
          </w:rPr>
          <w:t>11</w:t>
        </w:r>
        <w:r w:rsidR="008E62F8" w:rsidRPr="00232B97">
          <w:rPr>
            <w:noProof/>
            <w:webHidden/>
            <w:color w:val="auto"/>
          </w:rPr>
          <w:fldChar w:fldCharType="end"/>
        </w:r>
      </w:hyperlink>
    </w:p>
    <w:p w14:paraId="0FEC9D7D" w14:textId="16D51F19" w:rsidR="00B20388" w:rsidRPr="00232B97" w:rsidRDefault="00B20388" w:rsidP="00B37B36">
      <w:pPr>
        <w:pStyle w:val="berschriftVorseitenklein"/>
        <w:rPr>
          <w:color w:val="auto"/>
        </w:rPr>
      </w:pPr>
      <w:r w:rsidRPr="00232B97">
        <w:rPr>
          <w:color w:val="auto"/>
        </w:rPr>
        <w:lastRenderedPageBreak/>
        <w:fldChar w:fldCharType="end"/>
      </w:r>
      <w:bookmarkStart w:id="2" w:name="_Toc201135197"/>
      <w:r w:rsidRPr="00232B97">
        <w:rPr>
          <w:color w:val="auto"/>
        </w:rPr>
        <w:t>Abbildungsverzeichnis</w:t>
      </w:r>
      <w:bookmarkEnd w:id="2"/>
    </w:p>
    <w:p w14:paraId="03626ED3" w14:textId="77777777" w:rsidR="00B20388" w:rsidRPr="00232B97" w:rsidRDefault="00B20388" w:rsidP="00FC134F">
      <w:pPr>
        <w:pStyle w:val="Seiteinhalt"/>
        <w:rPr>
          <w:color w:val="auto"/>
        </w:rPr>
      </w:pPr>
      <w:r w:rsidRPr="00232B97">
        <w:rPr>
          <w:color w:val="auto"/>
        </w:rPr>
        <w:t>Seite</w:t>
      </w:r>
    </w:p>
    <w:p w14:paraId="724240C8" w14:textId="77777777" w:rsidR="00B20388" w:rsidRPr="00232B97" w:rsidRDefault="001505E0" w:rsidP="00C26FA0">
      <w:pPr>
        <w:pStyle w:val="Abbildungsverzeichnis"/>
        <w:rPr>
          <w:color w:val="auto"/>
        </w:rPr>
      </w:pPr>
      <w:r w:rsidRPr="00232B97">
        <w:rPr>
          <w:b/>
          <w:noProof/>
          <w:color w:val="auto"/>
        </w:rPr>
        <w:fldChar w:fldCharType="begin"/>
      </w:r>
      <w:r w:rsidRPr="00232B97">
        <w:rPr>
          <w:b/>
          <w:noProof/>
          <w:color w:val="auto"/>
        </w:rPr>
        <w:instrText xml:space="preserve"> TOC \h \z \c "Abbildung" </w:instrText>
      </w:r>
      <w:r w:rsidRPr="00232B97">
        <w:rPr>
          <w:b/>
          <w:noProof/>
          <w:color w:val="auto"/>
        </w:rPr>
        <w:fldChar w:fldCharType="separate"/>
      </w:r>
      <w:r w:rsidR="0012056E" w:rsidRPr="00232B97">
        <w:rPr>
          <w:b/>
          <w:noProof/>
          <w:color w:val="auto"/>
        </w:rPr>
        <w:t>Es konnten keine Einträge für ein Abbildungsverzeichnis gefunden werden.</w:t>
      </w:r>
      <w:r w:rsidR="0012056E" w:rsidRPr="00232B97">
        <w:rPr>
          <w:noProof/>
          <w:color w:val="auto"/>
        </w:rPr>
        <w:br/>
      </w:r>
      <w:r w:rsidRPr="00232B97">
        <w:rPr>
          <w:noProof/>
          <w:color w:val="auto"/>
        </w:rPr>
        <w:fldChar w:fldCharType="end"/>
      </w:r>
    </w:p>
    <w:p w14:paraId="72BC3855" w14:textId="77777777" w:rsidR="00B20388" w:rsidRPr="00232B97" w:rsidRDefault="00B20388" w:rsidP="00B37B36">
      <w:pPr>
        <w:pStyle w:val="berschriftVorseitenklein"/>
        <w:rPr>
          <w:color w:val="auto"/>
        </w:rPr>
      </w:pPr>
      <w:bookmarkStart w:id="3" w:name="_Toc201135198"/>
      <w:r w:rsidRPr="00232B97">
        <w:rPr>
          <w:color w:val="auto"/>
        </w:rPr>
        <w:lastRenderedPageBreak/>
        <w:t>Abkürzungsverzeichnis</w:t>
      </w:r>
      <w:bookmarkEnd w:id="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793"/>
      </w:tblGrid>
      <w:tr w:rsidR="00232B97" w:rsidRPr="00232B97" w14:paraId="3686E659" w14:textId="77777777" w:rsidTr="005C518E">
        <w:tc>
          <w:tcPr>
            <w:tcW w:w="2279" w:type="dxa"/>
          </w:tcPr>
          <w:p w14:paraId="39CA0280" w14:textId="77777777" w:rsidR="00B20388" w:rsidRPr="00232B97" w:rsidRDefault="00B20388" w:rsidP="005C518E">
            <w:pPr>
              <w:pStyle w:val="TabelleSpaltenueberschrift12PtDossier"/>
              <w:rPr>
                <w:color w:val="auto"/>
              </w:rPr>
            </w:pPr>
            <w:r w:rsidRPr="00232B97">
              <w:rPr>
                <w:color w:val="auto"/>
              </w:rPr>
              <w:t>Abkürzung</w:t>
            </w:r>
          </w:p>
        </w:tc>
        <w:tc>
          <w:tcPr>
            <w:tcW w:w="6793" w:type="dxa"/>
          </w:tcPr>
          <w:p w14:paraId="15CEB874" w14:textId="77777777" w:rsidR="00B20388" w:rsidRPr="00232B97" w:rsidRDefault="00B20388" w:rsidP="005C518E">
            <w:pPr>
              <w:pStyle w:val="TabelleSpaltenueberschrift12PtDossier"/>
              <w:rPr>
                <w:color w:val="auto"/>
              </w:rPr>
            </w:pPr>
            <w:r w:rsidRPr="00232B97">
              <w:rPr>
                <w:color w:val="auto"/>
              </w:rPr>
              <w:t>Bedeutung</w:t>
            </w:r>
          </w:p>
        </w:tc>
      </w:tr>
      <w:tr w:rsidR="00232B97" w:rsidRPr="00232B97" w14:paraId="7522284D" w14:textId="77777777" w:rsidTr="005C518E">
        <w:tc>
          <w:tcPr>
            <w:tcW w:w="2279" w:type="dxa"/>
          </w:tcPr>
          <w:p w14:paraId="636BA4FF" w14:textId="133FACA5" w:rsidR="00F04B47" w:rsidRPr="00232B97" w:rsidRDefault="00F04B47" w:rsidP="00F04B47">
            <w:pPr>
              <w:pStyle w:val="TabelleInhalt12PtDossier"/>
              <w:rPr>
                <w:color w:val="auto"/>
              </w:rPr>
            </w:pPr>
            <w:r w:rsidRPr="00232B97">
              <w:rPr>
                <w:color w:val="auto"/>
              </w:rPr>
              <w:t>AM-</w:t>
            </w:r>
            <w:proofErr w:type="spellStart"/>
            <w:r w:rsidRPr="00232B97">
              <w:rPr>
                <w:color w:val="auto"/>
              </w:rPr>
              <w:t>NutzenV</w:t>
            </w:r>
            <w:proofErr w:type="spellEnd"/>
          </w:p>
        </w:tc>
        <w:tc>
          <w:tcPr>
            <w:tcW w:w="6793" w:type="dxa"/>
          </w:tcPr>
          <w:p w14:paraId="33A5A7C6" w14:textId="0CCEF350" w:rsidR="00F04B47" w:rsidRPr="00232B97" w:rsidRDefault="00F04B47" w:rsidP="00F04B47">
            <w:pPr>
              <w:pStyle w:val="TabelleInhalt12PtDossier"/>
              <w:rPr>
                <w:color w:val="auto"/>
              </w:rPr>
            </w:pPr>
            <w:r w:rsidRPr="00232B97">
              <w:rPr>
                <w:color w:val="auto"/>
              </w:rPr>
              <w:t>Arzneimittel-Nutzenbewertungsverordnung</w:t>
            </w:r>
          </w:p>
        </w:tc>
      </w:tr>
      <w:tr w:rsidR="00232B97" w:rsidRPr="00232B97" w14:paraId="51C2EC04" w14:textId="77777777" w:rsidTr="005C518E">
        <w:tc>
          <w:tcPr>
            <w:tcW w:w="2279" w:type="dxa"/>
          </w:tcPr>
          <w:p w14:paraId="703FC49D" w14:textId="77777777" w:rsidR="00F04B47" w:rsidRPr="00232B97" w:rsidRDefault="00F04B47" w:rsidP="00F04B47">
            <w:pPr>
              <w:pStyle w:val="TabelleInhalt12PtDossier"/>
              <w:rPr>
                <w:color w:val="auto"/>
              </w:rPr>
            </w:pPr>
            <w:r w:rsidRPr="00232B97">
              <w:rPr>
                <w:color w:val="auto"/>
              </w:rPr>
              <w:t>ATC-Code</w:t>
            </w:r>
          </w:p>
        </w:tc>
        <w:tc>
          <w:tcPr>
            <w:tcW w:w="6793" w:type="dxa"/>
          </w:tcPr>
          <w:p w14:paraId="5966A488" w14:textId="77777777" w:rsidR="00F04B47" w:rsidRPr="00232B97" w:rsidRDefault="00F04B47" w:rsidP="00F04B47">
            <w:pPr>
              <w:pStyle w:val="TabelleInhalt12PtDossier"/>
              <w:rPr>
                <w:color w:val="auto"/>
              </w:rPr>
            </w:pPr>
            <w:r w:rsidRPr="00232B97">
              <w:rPr>
                <w:color w:val="auto"/>
              </w:rPr>
              <w:t>Anatomisch-Therapeutisch-Chemischer Code</w:t>
            </w:r>
          </w:p>
        </w:tc>
      </w:tr>
      <w:tr w:rsidR="00232B97" w:rsidRPr="00232B97" w14:paraId="61235887" w14:textId="77777777" w:rsidTr="005C518E">
        <w:tc>
          <w:tcPr>
            <w:tcW w:w="2279" w:type="dxa"/>
          </w:tcPr>
          <w:p w14:paraId="33F1C871" w14:textId="3B5830E4" w:rsidR="00F04B47" w:rsidRPr="00232B97" w:rsidRDefault="00F04B47" w:rsidP="00F04B47">
            <w:pPr>
              <w:pStyle w:val="TabelleInhalt12PtDossier"/>
              <w:rPr>
                <w:color w:val="auto"/>
              </w:rPr>
            </w:pPr>
            <w:r w:rsidRPr="00232B97">
              <w:rPr>
                <w:color w:val="auto"/>
              </w:rPr>
              <w:t>EU</w:t>
            </w:r>
          </w:p>
        </w:tc>
        <w:tc>
          <w:tcPr>
            <w:tcW w:w="6793" w:type="dxa"/>
          </w:tcPr>
          <w:p w14:paraId="5DA369EC" w14:textId="1F4D5833" w:rsidR="00F04B47" w:rsidRPr="00232B97" w:rsidRDefault="00F04B47" w:rsidP="00F04B47">
            <w:pPr>
              <w:pStyle w:val="TabelleInhalt12PtDossier"/>
              <w:rPr>
                <w:color w:val="auto"/>
              </w:rPr>
            </w:pPr>
            <w:r w:rsidRPr="00232B97">
              <w:rPr>
                <w:color w:val="auto"/>
              </w:rPr>
              <w:t>Europäische Union</w:t>
            </w:r>
          </w:p>
        </w:tc>
      </w:tr>
      <w:tr w:rsidR="00232B97" w:rsidRPr="00232B97" w14:paraId="405BCBE8" w14:textId="77777777" w:rsidTr="006C2731">
        <w:trPr>
          <w:trHeight w:val="2364"/>
        </w:trPr>
        <w:tc>
          <w:tcPr>
            <w:tcW w:w="2279" w:type="dxa"/>
          </w:tcPr>
          <w:p w14:paraId="0F9ED837" w14:textId="4A8A8AF7" w:rsidR="00F04B47" w:rsidRPr="00232B97" w:rsidRDefault="00F04B47" w:rsidP="00F04B47">
            <w:pPr>
              <w:pStyle w:val="TabelleInhalt12PtDossier"/>
              <w:rPr>
                <w:color w:val="auto"/>
              </w:rPr>
            </w:pPr>
            <w:r w:rsidRPr="00232B97">
              <w:rPr>
                <w:color w:val="auto"/>
              </w:rPr>
              <w:t>EU-Dossier</w:t>
            </w:r>
          </w:p>
        </w:tc>
        <w:tc>
          <w:tcPr>
            <w:tcW w:w="6793" w:type="dxa"/>
          </w:tcPr>
          <w:p w14:paraId="5BD9749F" w14:textId="7CF7D66A" w:rsidR="00F04B47" w:rsidRPr="00232B97" w:rsidRDefault="00F04B47" w:rsidP="006C2731">
            <w:pPr>
              <w:pStyle w:val="TableParagraph"/>
              <w:tabs>
                <w:tab w:val="left" w:pos="9072"/>
              </w:tabs>
              <w:spacing w:before="52"/>
              <w:ind w:right="122"/>
              <w:jc w:val="both"/>
              <w:rPr>
                <w:rFonts w:ascii="Times New Roman" w:hAnsi="Times New Roman" w:cs="Times New Roman"/>
                <w:strike/>
                <w:sz w:val="24"/>
                <w:szCs w:val="24"/>
                <w:lang w:val="de-DE"/>
              </w:rPr>
            </w:pPr>
            <w:r w:rsidRPr="00232B97">
              <w:rPr>
                <w:rFonts w:ascii="Times New Roman" w:eastAsia="Times New Roman" w:hAnsi="Times New Roman" w:cs="Times New Roman"/>
                <w:sz w:val="24"/>
                <w:szCs w:val="24"/>
                <w:lang w:val="de-DE" w:eastAsia="de-DE"/>
              </w:rPr>
              <w:t>Europäisches Dossier sind die im</w:t>
            </w:r>
            <w:r w:rsidRPr="00232B97">
              <w:rPr>
                <w:rFonts w:ascii="Times New Roman" w:hAnsi="Times New Roman" w:cs="Times New Roman"/>
                <w:sz w:val="24"/>
                <w:szCs w:val="24"/>
                <w:lang w:val="de-DE"/>
              </w:rPr>
              <w:t xml:space="preserve"> nach Artikel 10 Absatz 2 der Verordnung (EU) 2021/2282 zur Durchführung einer gemeinsamen klinischen Bewertung vorgelegten Dossier enthaltenen und die nach Artikel 10 Absatz 5 Satz 2 der Verordnung (EU) 2021/2282, auf Aufforderung nach Artikel 11 Absatz 2 Satz 1 der Verordnung (EU) 2021/2282 oder in Folge einer Information nach Artikel 11 Absatz 2 Satz 3 der Verordnung (EU) 2021/2282 nachgereichten Informationen, Daten, Analysen und sonstigen Nachweise.</w:t>
            </w:r>
          </w:p>
        </w:tc>
      </w:tr>
      <w:tr w:rsidR="00232B97" w:rsidRPr="00232B97" w14:paraId="066250F4" w14:textId="77777777" w:rsidTr="005C518E">
        <w:tc>
          <w:tcPr>
            <w:tcW w:w="2279" w:type="dxa"/>
          </w:tcPr>
          <w:p w14:paraId="68056255" w14:textId="51B3D633" w:rsidR="00F04B47" w:rsidRPr="00232B97" w:rsidRDefault="00F04B47" w:rsidP="00F04B47">
            <w:pPr>
              <w:pStyle w:val="TabelleInhalt12PtDossier"/>
              <w:rPr>
                <w:color w:val="auto"/>
              </w:rPr>
            </w:pPr>
            <w:r w:rsidRPr="00232B97">
              <w:rPr>
                <w:color w:val="auto"/>
              </w:rPr>
              <w:t>Gemeinsame klinische Bewertung</w:t>
            </w:r>
          </w:p>
        </w:tc>
        <w:tc>
          <w:tcPr>
            <w:tcW w:w="6793" w:type="dxa"/>
          </w:tcPr>
          <w:p w14:paraId="319A4553" w14:textId="7B2D3552" w:rsidR="00F04B47" w:rsidRPr="00232B97" w:rsidRDefault="00F04B47" w:rsidP="006C2731">
            <w:pPr>
              <w:pStyle w:val="TableParagraph"/>
              <w:tabs>
                <w:tab w:val="left" w:pos="9072"/>
              </w:tabs>
              <w:spacing w:before="52"/>
              <w:ind w:right="122"/>
              <w:jc w:val="both"/>
              <w:rPr>
                <w:rFonts w:ascii="Times New Roman" w:eastAsia="Times New Roman" w:hAnsi="Times New Roman" w:cs="Times New Roman"/>
                <w:sz w:val="24"/>
                <w:szCs w:val="24"/>
                <w:lang w:val="de-DE" w:eastAsia="de-DE"/>
              </w:rPr>
            </w:pPr>
            <w:r w:rsidRPr="00232B97">
              <w:rPr>
                <w:rFonts w:ascii="Times New Roman" w:eastAsia="Times New Roman" w:hAnsi="Times New Roman" w:cs="Times New Roman"/>
                <w:sz w:val="24"/>
                <w:szCs w:val="24"/>
                <w:lang w:val="de-DE" w:eastAsia="de-DE"/>
              </w:rPr>
              <w:t>Gemeinsame klinische Bewertung eines Arzneimittels im Sinne des Artikels 2 Nummer 6 der Verordnung (EU) 2021/2282 des Europäischen Parlaments und des Rates vom 15. Dezember 2021 über die Bewertung von Gesundheitstechnologien und zur Änderung der Richtlinie 2011/24/EU (</w:t>
            </w:r>
            <w:proofErr w:type="spellStart"/>
            <w:r w:rsidRPr="00232B97">
              <w:rPr>
                <w:rFonts w:ascii="Times New Roman" w:eastAsia="Times New Roman" w:hAnsi="Times New Roman" w:cs="Times New Roman"/>
                <w:sz w:val="24"/>
                <w:szCs w:val="24"/>
                <w:lang w:val="de-DE" w:eastAsia="de-DE"/>
              </w:rPr>
              <w:t>ABl.</w:t>
            </w:r>
            <w:proofErr w:type="spellEnd"/>
            <w:r w:rsidRPr="00232B97">
              <w:rPr>
                <w:rFonts w:ascii="Times New Roman" w:eastAsia="Times New Roman" w:hAnsi="Times New Roman" w:cs="Times New Roman"/>
                <w:sz w:val="24"/>
                <w:szCs w:val="24"/>
                <w:lang w:val="de-DE" w:eastAsia="de-DE"/>
              </w:rPr>
              <w:t xml:space="preserve"> L 458 vom 22.12.2021, S. 1; L, 2024/90313, 28.5.2024) nach den Vorgaben der Verordnung (EU) 2021/2282</w:t>
            </w:r>
          </w:p>
        </w:tc>
      </w:tr>
      <w:tr w:rsidR="00232B97" w:rsidRPr="00232B97" w14:paraId="5849CDB1" w14:textId="77777777" w:rsidTr="005C518E">
        <w:tc>
          <w:tcPr>
            <w:tcW w:w="2279" w:type="dxa"/>
          </w:tcPr>
          <w:p w14:paraId="3DE543E6" w14:textId="77777777" w:rsidR="00F04B47" w:rsidRPr="00232B97" w:rsidRDefault="00F04B47" w:rsidP="00F04B47">
            <w:pPr>
              <w:pStyle w:val="TabelleInhalt12PtDossier"/>
              <w:rPr>
                <w:color w:val="auto"/>
              </w:rPr>
            </w:pPr>
            <w:r w:rsidRPr="00232B97">
              <w:rPr>
                <w:color w:val="auto"/>
              </w:rPr>
              <w:t>GKV</w:t>
            </w:r>
          </w:p>
        </w:tc>
        <w:tc>
          <w:tcPr>
            <w:tcW w:w="6793" w:type="dxa"/>
          </w:tcPr>
          <w:p w14:paraId="1F6A9E5B" w14:textId="77777777" w:rsidR="00F04B47" w:rsidRPr="00232B97" w:rsidRDefault="00F04B47" w:rsidP="00F04B47">
            <w:pPr>
              <w:pStyle w:val="TabelleInhalt12PtDossier"/>
              <w:rPr>
                <w:color w:val="auto"/>
              </w:rPr>
            </w:pPr>
            <w:r w:rsidRPr="00232B97">
              <w:rPr>
                <w:color w:val="auto"/>
              </w:rPr>
              <w:t>Gesetzliche Krankenversicherung</w:t>
            </w:r>
          </w:p>
        </w:tc>
      </w:tr>
      <w:tr w:rsidR="00232B97" w:rsidRPr="00232B97" w14:paraId="4FCA060E" w14:textId="77777777" w:rsidTr="005C518E">
        <w:tc>
          <w:tcPr>
            <w:tcW w:w="2279" w:type="dxa"/>
          </w:tcPr>
          <w:p w14:paraId="02BD8457" w14:textId="76934F14" w:rsidR="00F04B47" w:rsidRPr="00232B97" w:rsidRDefault="00F04B47" w:rsidP="00F04B47">
            <w:pPr>
              <w:pStyle w:val="TabelleInhalt12PtDossier"/>
              <w:rPr>
                <w:color w:val="auto"/>
              </w:rPr>
            </w:pPr>
            <w:r w:rsidRPr="00232B97">
              <w:rPr>
                <w:color w:val="auto"/>
              </w:rPr>
              <w:t>SGB</w:t>
            </w:r>
          </w:p>
        </w:tc>
        <w:tc>
          <w:tcPr>
            <w:tcW w:w="6793" w:type="dxa"/>
          </w:tcPr>
          <w:p w14:paraId="3B8A9D87" w14:textId="59604222" w:rsidR="00F04B47" w:rsidRPr="00232B97" w:rsidRDefault="00F04B47" w:rsidP="00F04B47">
            <w:pPr>
              <w:pStyle w:val="TabelleInhalt12PtDossier"/>
              <w:rPr>
                <w:color w:val="auto"/>
              </w:rPr>
            </w:pPr>
            <w:r w:rsidRPr="00232B97">
              <w:rPr>
                <w:color w:val="auto"/>
              </w:rPr>
              <w:t>Sozialgesetzbuch</w:t>
            </w:r>
          </w:p>
        </w:tc>
      </w:tr>
      <w:tr w:rsidR="00E067B7" w:rsidRPr="00232B97" w14:paraId="3CE06A60" w14:textId="77777777" w:rsidTr="00222C7D">
        <w:tc>
          <w:tcPr>
            <w:tcW w:w="2279" w:type="dxa"/>
            <w:tcBorders>
              <w:top w:val="single" w:sz="4" w:space="0" w:color="auto"/>
              <w:left w:val="single" w:sz="4" w:space="0" w:color="auto"/>
              <w:bottom w:val="single" w:sz="4" w:space="0" w:color="auto"/>
              <w:right w:val="single" w:sz="4" w:space="0" w:color="auto"/>
            </w:tcBorders>
          </w:tcPr>
          <w:p w14:paraId="7807382E" w14:textId="439F6111" w:rsidR="00F04B47" w:rsidRPr="00232B97" w:rsidRDefault="00F04B47" w:rsidP="00F04B47">
            <w:pPr>
              <w:pStyle w:val="TabelleInhalt12PtDossier"/>
              <w:rPr>
                <w:color w:val="auto"/>
              </w:rPr>
            </w:pPr>
            <w:r w:rsidRPr="00232B97">
              <w:rPr>
                <w:color w:val="auto"/>
              </w:rPr>
              <w:t>Verordnung (EU) 2021/2282</w:t>
            </w:r>
          </w:p>
        </w:tc>
        <w:tc>
          <w:tcPr>
            <w:tcW w:w="6793" w:type="dxa"/>
            <w:tcBorders>
              <w:top w:val="single" w:sz="4" w:space="0" w:color="auto"/>
              <w:left w:val="single" w:sz="4" w:space="0" w:color="auto"/>
              <w:bottom w:val="single" w:sz="4" w:space="0" w:color="auto"/>
              <w:right w:val="single" w:sz="4" w:space="0" w:color="auto"/>
            </w:tcBorders>
          </w:tcPr>
          <w:p w14:paraId="48032CF4" w14:textId="4AEEC06C" w:rsidR="00F04B47" w:rsidRPr="00232B97" w:rsidRDefault="00F04B47" w:rsidP="00F04B47">
            <w:pPr>
              <w:pStyle w:val="TabelleInhalt12PtDossier"/>
              <w:jc w:val="both"/>
              <w:rPr>
                <w:color w:val="auto"/>
              </w:rPr>
            </w:pPr>
            <w:r w:rsidRPr="00232B97">
              <w:rPr>
                <w:color w:val="auto"/>
              </w:rPr>
              <w:t>Verordnung (EU) 2021/2282 des Europäischen Parlaments und des Rates vom 15. Dezember 2021 über die Bewertung von Gesundheitstechnologien und zur Änderung der Richtlinie 2011/24/EU</w:t>
            </w:r>
          </w:p>
        </w:tc>
      </w:tr>
    </w:tbl>
    <w:p w14:paraId="2264E7D4" w14:textId="46004406" w:rsidR="00F9181C" w:rsidRPr="00232B97" w:rsidRDefault="00F9181C" w:rsidP="00527D01">
      <w:pPr>
        <w:rPr>
          <w:b/>
          <w:color w:val="auto"/>
          <w:sz w:val="28"/>
          <w:szCs w:val="28"/>
        </w:rPr>
      </w:pPr>
    </w:p>
    <w:p w14:paraId="133E76A5" w14:textId="77777777" w:rsidR="00F9181C" w:rsidRPr="00232B97" w:rsidRDefault="00F9181C">
      <w:pPr>
        <w:spacing w:after="0" w:line="240" w:lineRule="auto"/>
        <w:jc w:val="left"/>
        <w:rPr>
          <w:b/>
          <w:color w:val="auto"/>
          <w:sz w:val="28"/>
          <w:szCs w:val="28"/>
        </w:rPr>
      </w:pPr>
      <w:r w:rsidRPr="00232B97">
        <w:rPr>
          <w:b/>
          <w:color w:val="auto"/>
          <w:sz w:val="28"/>
          <w:szCs w:val="28"/>
        </w:rPr>
        <w:br w:type="page"/>
      </w:r>
    </w:p>
    <w:p w14:paraId="123F16BE" w14:textId="77777777" w:rsidR="00F9181C" w:rsidRPr="00232B97" w:rsidRDefault="00F9181C" w:rsidP="00F9181C">
      <w:pPr>
        <w:pStyle w:val="berschrift1"/>
        <w:rPr>
          <w:color w:val="auto"/>
        </w:rPr>
      </w:pPr>
      <w:bookmarkStart w:id="4" w:name="_Toc280872563"/>
      <w:bookmarkStart w:id="5" w:name="_Ref282174509"/>
      <w:bookmarkStart w:id="6" w:name="_Toc201135199"/>
      <w:bookmarkStart w:id="7" w:name="_Toc280872564"/>
      <w:r w:rsidRPr="00232B97">
        <w:rPr>
          <w:color w:val="auto"/>
        </w:rPr>
        <w:lastRenderedPageBreak/>
        <w:t>Modul 1 – allgemeine Informationen</w:t>
      </w:r>
      <w:bookmarkEnd w:id="4"/>
      <w:bookmarkEnd w:id="5"/>
      <w:bookmarkEnd w:id="6"/>
    </w:p>
    <w:p w14:paraId="30F5E21A" w14:textId="0C31D390" w:rsidR="00652188" w:rsidRPr="00232B97" w:rsidRDefault="00B20388" w:rsidP="00981875">
      <w:pPr>
        <w:pStyle w:val="ErlaeuterungenDossier"/>
        <w:pBdr>
          <w:bottom w:val="single" w:sz="4" w:space="0" w:color="auto"/>
        </w:pBdr>
        <w:rPr>
          <w:color w:val="auto"/>
        </w:rPr>
      </w:pPr>
      <w:r w:rsidRPr="00232B97">
        <w:rPr>
          <w:color w:val="auto"/>
        </w:rPr>
        <w:t>Modul 1 enthält administrative Informationen zum für das Dossier verantwortlichen pharmazeutischen Unternehmer und zum Zulassungsinhaber sowie die Zusammenfassung der Aussagen aus den Modulen 2, 3 und 4. Von den Modulen 3 und 4 liegen dabei g</w:t>
      </w:r>
      <w:r w:rsidR="005E3E46" w:rsidRPr="00232B97">
        <w:rPr>
          <w:color w:val="auto"/>
        </w:rPr>
        <w:t>egebenenfalls</w:t>
      </w:r>
      <w:r w:rsidRPr="00232B97">
        <w:rPr>
          <w:color w:val="auto"/>
        </w:rPr>
        <w:t xml:space="preserve"> mehrere Ausführungen vor, und zwar jeweils eine je </w:t>
      </w:r>
      <w:proofErr w:type="gramStart"/>
      <w:r w:rsidRPr="00232B97">
        <w:rPr>
          <w:color w:val="auto"/>
        </w:rPr>
        <w:t>zu bewertendes Anwendungsgebiet</w:t>
      </w:r>
      <w:proofErr w:type="gramEnd"/>
      <w:r w:rsidRPr="00232B97">
        <w:rPr>
          <w:color w:val="auto"/>
        </w:rPr>
        <w:t xml:space="preserve">. Die Kodierung der Anwendungsgebiete (A-Z) ist in Modul 2 zu hinterlegen. Sie ist je Anwendungsgebiet einheitlich für die übrigen Module des Dossiers zu verwenden. </w:t>
      </w:r>
    </w:p>
    <w:p w14:paraId="4696CA23" w14:textId="6E8DF827" w:rsidR="00652188" w:rsidRPr="00232B97" w:rsidRDefault="00B20388" w:rsidP="00981875">
      <w:pPr>
        <w:pStyle w:val="ErlaeuterungenDossier"/>
        <w:pBdr>
          <w:bottom w:val="single" w:sz="4" w:space="0" w:color="auto"/>
        </w:pBdr>
        <w:rPr>
          <w:color w:val="auto"/>
        </w:rPr>
      </w:pPr>
      <w:r w:rsidRPr="00232B97">
        <w:rPr>
          <w:color w:val="auto"/>
        </w:rPr>
        <w:t>Im Dokument verwendete Abkürzungen sind in das Abkürzungsverzeichnis aufzunehmen. Sofern Sie für Ihre Ausführungen Abbildungen oder Tabellen verwenden, sind diese im Abbildungs- b</w:t>
      </w:r>
      <w:r w:rsidR="005E3E46" w:rsidRPr="00232B97">
        <w:rPr>
          <w:color w:val="auto"/>
        </w:rPr>
        <w:t xml:space="preserve">eziehungsweise </w:t>
      </w:r>
      <w:r w:rsidRPr="00232B97">
        <w:rPr>
          <w:color w:val="auto"/>
        </w:rPr>
        <w:t>Tabellenverzeichnis aufzuführen.</w:t>
      </w:r>
      <w:r w:rsidR="00652188" w:rsidRPr="00232B97">
        <w:rPr>
          <w:color w:val="auto"/>
        </w:rPr>
        <w:t xml:space="preserve"> </w:t>
      </w:r>
    </w:p>
    <w:p w14:paraId="5BB76843" w14:textId="651D373C" w:rsidR="00C82841" w:rsidRPr="00232B97" w:rsidRDefault="00C82841" w:rsidP="00C82841">
      <w:pPr>
        <w:pStyle w:val="ErlaeuterungenDossier"/>
        <w:pBdr>
          <w:bottom w:val="single" w:sz="4" w:space="0" w:color="auto"/>
        </w:pBdr>
        <w:rPr>
          <w:color w:val="auto"/>
          <w:highlight w:val="yellow"/>
        </w:rPr>
      </w:pPr>
      <w:r w:rsidRPr="00232B97">
        <w:rPr>
          <w:color w:val="auto"/>
        </w:rPr>
        <w:t xml:space="preserve">Im Falle einer vorangegangenen </w:t>
      </w:r>
      <w:r w:rsidR="008B5663" w:rsidRPr="00232B97">
        <w:rPr>
          <w:color w:val="auto"/>
        </w:rPr>
        <w:t xml:space="preserve">gemeinsamen </w:t>
      </w:r>
      <w:r w:rsidRPr="00232B97">
        <w:rPr>
          <w:color w:val="auto"/>
        </w:rPr>
        <w:t xml:space="preserve">klinischen Bewertung nach der Verordnung (EU) 2021/2282 müssen pharmazeutische Unternehmen keine Informationen, Daten, Analysen oder sonstige Nachweise vorlegen, die bereits auf Unionsebene </w:t>
      </w:r>
      <w:r w:rsidR="00F04B47" w:rsidRPr="00232B97">
        <w:rPr>
          <w:color w:val="auto"/>
        </w:rPr>
        <w:t>vorgelegt wurden.</w:t>
      </w:r>
    </w:p>
    <w:p w14:paraId="1490F122" w14:textId="4F72FED3" w:rsidR="00F9181C" w:rsidRPr="00232B97" w:rsidRDefault="005E5B8E" w:rsidP="005E5B8E">
      <w:pPr>
        <w:pStyle w:val="ErlaeuterungenDossier"/>
        <w:pBdr>
          <w:bottom w:val="single" w:sz="4" w:space="0" w:color="auto"/>
        </w:pBdr>
        <w:rPr>
          <w:color w:val="auto"/>
        </w:rPr>
      </w:pPr>
      <w:bookmarkStart w:id="8" w:name="_Hlk193720508"/>
      <w:r w:rsidRPr="00232B97">
        <w:rPr>
          <w:color w:val="auto"/>
        </w:rPr>
        <w:t xml:space="preserve">Die in Modul 1 darzulegenden Informationen beziehen sich auf den nationalen Versorgungskontext. </w:t>
      </w:r>
      <w:r w:rsidR="00451124" w:rsidRPr="00232B97">
        <w:rPr>
          <w:color w:val="auto"/>
        </w:rPr>
        <w:t>Alle erforderlichen Angaben des</w:t>
      </w:r>
      <w:r w:rsidRPr="00232B97">
        <w:rPr>
          <w:color w:val="auto"/>
        </w:rPr>
        <w:t xml:space="preserve"> Modul 1 </w:t>
      </w:r>
      <w:r w:rsidR="00451124" w:rsidRPr="00232B97">
        <w:rPr>
          <w:color w:val="auto"/>
        </w:rPr>
        <w:t xml:space="preserve">sind </w:t>
      </w:r>
      <w:r w:rsidRPr="00232B97">
        <w:rPr>
          <w:color w:val="auto"/>
        </w:rPr>
        <w:t>daher unabhängig von einer vorangegangenen gemeinsamen klinischen Bewertung nach der Verordnung (EU)</w:t>
      </w:r>
      <w:r w:rsidR="005E3E46" w:rsidRPr="00232B97">
        <w:rPr>
          <w:color w:val="auto"/>
        </w:rPr>
        <w:t> </w:t>
      </w:r>
      <w:r w:rsidRPr="00232B97">
        <w:rPr>
          <w:color w:val="auto"/>
        </w:rPr>
        <w:t xml:space="preserve">2021/2282 </w:t>
      </w:r>
      <w:r w:rsidR="00E13934" w:rsidRPr="00232B97">
        <w:rPr>
          <w:color w:val="auto"/>
        </w:rPr>
        <w:t xml:space="preserve">ohne Verweise </w:t>
      </w:r>
      <w:r w:rsidRPr="00232B97">
        <w:rPr>
          <w:color w:val="auto"/>
        </w:rPr>
        <w:t>auszufüllen.</w:t>
      </w:r>
    </w:p>
    <w:p w14:paraId="38B3B933" w14:textId="324C065F" w:rsidR="00F9181C" w:rsidRPr="00232B97" w:rsidRDefault="00F9181C" w:rsidP="00F9181C">
      <w:pPr>
        <w:pStyle w:val="berschrift2"/>
        <w:rPr>
          <w:color w:val="auto"/>
        </w:rPr>
      </w:pPr>
      <w:bookmarkStart w:id="9" w:name="_Toc201135200"/>
      <w:bookmarkEnd w:id="8"/>
      <w:bookmarkEnd w:id="7"/>
      <w:r w:rsidRPr="00232B97">
        <w:rPr>
          <w:color w:val="auto"/>
        </w:rPr>
        <w:t>Administrative Informationen</w:t>
      </w:r>
      <w:bookmarkEnd w:id="9"/>
    </w:p>
    <w:p w14:paraId="33B37AFB" w14:textId="6A5E9035" w:rsidR="00B20388" w:rsidRPr="00232B97" w:rsidRDefault="00B20388" w:rsidP="0019127F">
      <w:pPr>
        <w:pStyle w:val="FragestellungDossier"/>
        <w:rPr>
          <w:color w:val="auto"/>
        </w:rPr>
      </w:pPr>
      <w:r w:rsidRPr="00232B97">
        <w:rPr>
          <w:color w:val="auto"/>
        </w:rPr>
        <w:t>Benennen Sie in den nachfolgenden Tabellen (</w:t>
      </w:r>
      <w:r w:rsidR="00A30D4F" w:rsidRPr="00232B97">
        <w:rPr>
          <w:color w:val="auto"/>
        </w:rPr>
        <w:fldChar w:fldCharType="begin"/>
      </w:r>
      <w:r w:rsidR="00A30D4F" w:rsidRPr="00232B97">
        <w:rPr>
          <w:color w:val="auto"/>
        </w:rPr>
        <w:instrText xml:space="preserve"> REF _Ref281305309 \h  \* MERGEFORMAT </w:instrText>
      </w:r>
      <w:r w:rsidR="00A30D4F" w:rsidRPr="00232B97">
        <w:rPr>
          <w:color w:val="auto"/>
        </w:rPr>
      </w:r>
      <w:r w:rsidR="00A30D4F" w:rsidRPr="00232B97">
        <w:rPr>
          <w:color w:val="auto"/>
        </w:rPr>
        <w:fldChar w:fldCharType="separate"/>
      </w:r>
      <w:r w:rsidR="00BD62BE" w:rsidRPr="00232B97">
        <w:rPr>
          <w:color w:val="auto"/>
        </w:rPr>
        <w:t xml:space="preserve">Tabelle </w:t>
      </w:r>
      <w:r w:rsidR="00BD62BE" w:rsidRPr="00232B97">
        <w:rPr>
          <w:noProof/>
          <w:color w:val="auto"/>
        </w:rPr>
        <w:t>1</w:t>
      </w:r>
      <w:r w:rsidR="00BD62BE" w:rsidRPr="00232B97">
        <w:rPr>
          <w:noProof/>
          <w:color w:val="auto"/>
        </w:rPr>
        <w:noBreakHyphen/>
        <w:t>1</w:t>
      </w:r>
      <w:r w:rsidR="00A30D4F" w:rsidRPr="00232B97">
        <w:rPr>
          <w:color w:val="auto"/>
        </w:rPr>
        <w:fldChar w:fldCharType="end"/>
      </w:r>
      <w:r w:rsidRPr="00232B97">
        <w:rPr>
          <w:color w:val="auto"/>
        </w:rPr>
        <w:t xml:space="preserve"> bis </w:t>
      </w:r>
      <w:r w:rsidR="00A30D4F" w:rsidRPr="00232B97">
        <w:rPr>
          <w:color w:val="auto"/>
        </w:rPr>
        <w:fldChar w:fldCharType="begin"/>
      </w:r>
      <w:r w:rsidR="00A30D4F" w:rsidRPr="00232B97">
        <w:rPr>
          <w:color w:val="auto"/>
        </w:rPr>
        <w:instrText xml:space="preserve"> REF _Ref281305312 \h  \* MERGEFORMAT </w:instrText>
      </w:r>
      <w:r w:rsidR="00A30D4F" w:rsidRPr="00232B97">
        <w:rPr>
          <w:color w:val="auto"/>
        </w:rPr>
      </w:r>
      <w:r w:rsidR="00A30D4F" w:rsidRPr="00232B97">
        <w:rPr>
          <w:color w:val="auto"/>
        </w:rPr>
        <w:fldChar w:fldCharType="separate"/>
      </w:r>
      <w:r w:rsidR="00BD62BE" w:rsidRPr="00232B97">
        <w:rPr>
          <w:color w:val="auto"/>
        </w:rPr>
        <w:t xml:space="preserve">Tabelle </w:t>
      </w:r>
      <w:r w:rsidR="00BD62BE" w:rsidRPr="00232B97">
        <w:rPr>
          <w:noProof/>
          <w:color w:val="auto"/>
        </w:rPr>
        <w:t>1</w:t>
      </w:r>
      <w:r w:rsidR="00BD62BE" w:rsidRPr="00232B97">
        <w:rPr>
          <w:noProof/>
          <w:color w:val="auto"/>
        </w:rPr>
        <w:noBreakHyphen/>
        <w:t>2</w:t>
      </w:r>
      <w:r w:rsidR="00A30D4F" w:rsidRPr="00232B97">
        <w:rPr>
          <w:color w:val="auto"/>
        </w:rPr>
        <w:fldChar w:fldCharType="end"/>
      </w:r>
      <w:r w:rsidRPr="00232B97">
        <w:rPr>
          <w:color w:val="auto"/>
        </w:rPr>
        <w:t xml:space="preserve">) </w:t>
      </w:r>
      <w:bookmarkStart w:id="10" w:name="_Hlk171342484"/>
      <w:r w:rsidRPr="00232B97">
        <w:rPr>
          <w:color w:val="auto"/>
        </w:rPr>
        <w:t>das für das Dossier</w:t>
      </w:r>
      <w:r w:rsidR="009814A9" w:rsidRPr="00232B97">
        <w:rPr>
          <w:color w:val="auto"/>
        </w:rPr>
        <w:t xml:space="preserve"> zur Nutzenbewertung nach §35a SGB V</w:t>
      </w:r>
      <w:r w:rsidRPr="00232B97">
        <w:rPr>
          <w:color w:val="auto"/>
        </w:rPr>
        <w:t xml:space="preserve"> verantwortliche pharmazeutische Unternehmen, die zuständige Kontaktperson sowie den Zulassungsinhaber des zu bewertenden Arzneimittels.</w:t>
      </w:r>
    </w:p>
    <w:p w14:paraId="0781C821" w14:textId="70670434" w:rsidR="00B20388" w:rsidRPr="00232B97" w:rsidRDefault="00B20388" w:rsidP="00CE469A">
      <w:pPr>
        <w:pStyle w:val="Tabelle-BeschriftungDossier"/>
        <w:rPr>
          <w:color w:val="auto"/>
        </w:rPr>
      </w:pPr>
      <w:bookmarkStart w:id="11" w:name="_Ref281305309"/>
      <w:bookmarkStart w:id="12" w:name="_Toc201135220"/>
      <w:bookmarkEnd w:id="10"/>
      <w:r w:rsidRPr="00232B97">
        <w:rPr>
          <w:color w:val="auto"/>
        </w:rPr>
        <w:t xml:space="preserve">Tabelle </w:t>
      </w:r>
      <w:r w:rsidR="001505E0" w:rsidRPr="00232B97">
        <w:rPr>
          <w:noProof/>
          <w:color w:val="auto"/>
        </w:rPr>
        <w:fldChar w:fldCharType="begin"/>
      </w:r>
      <w:r w:rsidR="001505E0" w:rsidRPr="00232B97">
        <w:rPr>
          <w:noProof/>
          <w:color w:val="auto"/>
        </w:rPr>
        <w:instrText xml:space="preserve"> STYLEREF 1 \s </w:instrText>
      </w:r>
      <w:r w:rsidR="001505E0" w:rsidRPr="00232B97">
        <w:rPr>
          <w:noProof/>
          <w:color w:val="auto"/>
        </w:rPr>
        <w:fldChar w:fldCharType="separate"/>
      </w:r>
      <w:r w:rsidR="00BD62BE" w:rsidRPr="00232B97">
        <w:rPr>
          <w:noProof/>
          <w:color w:val="auto"/>
        </w:rPr>
        <w:t>1</w:t>
      </w:r>
      <w:r w:rsidR="001505E0" w:rsidRPr="00232B97">
        <w:rPr>
          <w:noProof/>
          <w:color w:val="auto"/>
        </w:rPr>
        <w:fldChar w:fldCharType="end"/>
      </w:r>
      <w:r w:rsidRPr="00232B97">
        <w:rPr>
          <w:color w:val="auto"/>
        </w:rPr>
        <w:noBreakHyphen/>
      </w:r>
      <w:r w:rsidR="001505E0" w:rsidRPr="00232B97">
        <w:rPr>
          <w:noProof/>
          <w:color w:val="auto"/>
        </w:rPr>
        <w:fldChar w:fldCharType="begin"/>
      </w:r>
      <w:r w:rsidR="001505E0" w:rsidRPr="00232B97">
        <w:rPr>
          <w:noProof/>
          <w:color w:val="auto"/>
        </w:rPr>
        <w:instrText xml:space="preserve"> SEQ Tabelle \* ARABIC \s 1 </w:instrText>
      </w:r>
      <w:r w:rsidR="001505E0" w:rsidRPr="00232B97">
        <w:rPr>
          <w:noProof/>
          <w:color w:val="auto"/>
        </w:rPr>
        <w:fldChar w:fldCharType="separate"/>
      </w:r>
      <w:r w:rsidR="00BD62BE" w:rsidRPr="00232B97">
        <w:rPr>
          <w:noProof/>
          <w:color w:val="auto"/>
        </w:rPr>
        <w:t>1</w:t>
      </w:r>
      <w:r w:rsidR="001505E0" w:rsidRPr="00232B97">
        <w:rPr>
          <w:noProof/>
          <w:color w:val="auto"/>
        </w:rPr>
        <w:fldChar w:fldCharType="end"/>
      </w:r>
      <w:bookmarkEnd w:id="11"/>
      <w:r w:rsidRPr="00232B97">
        <w:rPr>
          <w:color w:val="auto"/>
        </w:rPr>
        <w:t>: Für das Dossier verantwortliches pharmazeutisches Unternehmen</w:t>
      </w:r>
      <w:bookmarkEnd w:id="1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232B97" w:rsidRPr="00232B97" w14:paraId="31211649" w14:textId="77777777" w:rsidTr="00E45000">
        <w:tc>
          <w:tcPr>
            <w:tcW w:w="3348" w:type="dxa"/>
          </w:tcPr>
          <w:p w14:paraId="18E73E68" w14:textId="77777777" w:rsidR="00B20388" w:rsidRPr="00232B97" w:rsidRDefault="00B20388" w:rsidP="000D7963">
            <w:pPr>
              <w:pStyle w:val="TabelleSpaltenueberschrift12PtDossier"/>
              <w:rPr>
                <w:color w:val="auto"/>
              </w:rPr>
            </w:pPr>
            <w:r w:rsidRPr="00232B97">
              <w:rPr>
                <w:color w:val="auto"/>
              </w:rPr>
              <w:t>Name des pharmazeutischen Unternehmens:</w:t>
            </w:r>
          </w:p>
        </w:tc>
        <w:tc>
          <w:tcPr>
            <w:tcW w:w="5724" w:type="dxa"/>
          </w:tcPr>
          <w:p w14:paraId="7A51D9E5" w14:textId="77777777" w:rsidR="00B20388" w:rsidRPr="00232B97" w:rsidRDefault="00B20388" w:rsidP="00074839">
            <w:pPr>
              <w:pStyle w:val="TabelleInhalt12PtDossier"/>
              <w:rPr>
                <w:color w:val="auto"/>
              </w:rPr>
            </w:pPr>
          </w:p>
        </w:tc>
      </w:tr>
      <w:tr w:rsidR="00B20388" w:rsidRPr="00232B97" w14:paraId="78E269D1" w14:textId="77777777" w:rsidTr="00E45000">
        <w:tc>
          <w:tcPr>
            <w:tcW w:w="3348" w:type="dxa"/>
          </w:tcPr>
          <w:p w14:paraId="5D60BE2B" w14:textId="77777777" w:rsidR="00B20388" w:rsidRPr="00232B97" w:rsidRDefault="00B20388" w:rsidP="00CE469A">
            <w:pPr>
              <w:pStyle w:val="TabelleSpaltenueberschrift12PtDossier"/>
              <w:rPr>
                <w:color w:val="auto"/>
              </w:rPr>
            </w:pPr>
            <w:r w:rsidRPr="00232B97">
              <w:rPr>
                <w:color w:val="auto"/>
              </w:rPr>
              <w:t>Anschrift:</w:t>
            </w:r>
          </w:p>
          <w:p w14:paraId="636C54AE" w14:textId="77777777" w:rsidR="00B20388" w:rsidRPr="00232B97" w:rsidRDefault="00B20388" w:rsidP="00CE469A">
            <w:pPr>
              <w:pStyle w:val="TabelleSpaltenueberschrift12PtDossier"/>
              <w:rPr>
                <w:color w:val="auto"/>
              </w:rPr>
            </w:pPr>
          </w:p>
        </w:tc>
        <w:tc>
          <w:tcPr>
            <w:tcW w:w="5724" w:type="dxa"/>
          </w:tcPr>
          <w:p w14:paraId="4DF987FA" w14:textId="77777777" w:rsidR="00B20388" w:rsidRPr="00232B97" w:rsidRDefault="00B20388" w:rsidP="00074839">
            <w:pPr>
              <w:pStyle w:val="TabelleInhalt12PtDossier"/>
              <w:rPr>
                <w:color w:val="auto"/>
              </w:rPr>
            </w:pPr>
          </w:p>
        </w:tc>
      </w:tr>
    </w:tbl>
    <w:p w14:paraId="21027BA0" w14:textId="77777777" w:rsidR="00B20388" w:rsidRPr="00232B97" w:rsidRDefault="00B20388" w:rsidP="00074839">
      <w:pPr>
        <w:pStyle w:val="TextkrperDossier"/>
        <w:rPr>
          <w:color w:val="auto"/>
        </w:rPr>
      </w:pPr>
    </w:p>
    <w:p w14:paraId="71DA2417" w14:textId="171749BD" w:rsidR="00B20388" w:rsidRPr="00232B97" w:rsidRDefault="00B20388" w:rsidP="00CE469A">
      <w:pPr>
        <w:pStyle w:val="Tabelle-BeschriftungDossier"/>
        <w:rPr>
          <w:color w:val="auto"/>
        </w:rPr>
      </w:pPr>
      <w:bookmarkStart w:id="13" w:name="_Ref281305312"/>
      <w:bookmarkStart w:id="14" w:name="_Toc201135221"/>
      <w:r w:rsidRPr="00232B97">
        <w:rPr>
          <w:color w:val="auto"/>
        </w:rPr>
        <w:t xml:space="preserve">Tabelle </w:t>
      </w:r>
      <w:r w:rsidR="001505E0" w:rsidRPr="00232B97">
        <w:rPr>
          <w:noProof/>
          <w:color w:val="auto"/>
        </w:rPr>
        <w:fldChar w:fldCharType="begin"/>
      </w:r>
      <w:r w:rsidR="001505E0" w:rsidRPr="00232B97">
        <w:rPr>
          <w:noProof/>
          <w:color w:val="auto"/>
        </w:rPr>
        <w:instrText xml:space="preserve"> STYLEREF 1 \s </w:instrText>
      </w:r>
      <w:r w:rsidR="001505E0" w:rsidRPr="00232B97">
        <w:rPr>
          <w:noProof/>
          <w:color w:val="auto"/>
        </w:rPr>
        <w:fldChar w:fldCharType="separate"/>
      </w:r>
      <w:r w:rsidR="00BD62BE" w:rsidRPr="00232B97">
        <w:rPr>
          <w:noProof/>
          <w:color w:val="auto"/>
        </w:rPr>
        <w:t>1</w:t>
      </w:r>
      <w:r w:rsidR="001505E0" w:rsidRPr="00232B97">
        <w:rPr>
          <w:noProof/>
          <w:color w:val="auto"/>
        </w:rPr>
        <w:fldChar w:fldCharType="end"/>
      </w:r>
      <w:r w:rsidRPr="00232B97">
        <w:rPr>
          <w:color w:val="auto"/>
        </w:rPr>
        <w:noBreakHyphen/>
      </w:r>
      <w:r w:rsidR="001505E0" w:rsidRPr="00232B97">
        <w:rPr>
          <w:noProof/>
          <w:color w:val="auto"/>
        </w:rPr>
        <w:fldChar w:fldCharType="begin"/>
      </w:r>
      <w:r w:rsidR="001505E0" w:rsidRPr="00232B97">
        <w:rPr>
          <w:noProof/>
          <w:color w:val="auto"/>
        </w:rPr>
        <w:instrText xml:space="preserve"> SEQ Tabelle \* ARABIC \s 1 </w:instrText>
      </w:r>
      <w:r w:rsidR="001505E0" w:rsidRPr="00232B97">
        <w:rPr>
          <w:noProof/>
          <w:color w:val="auto"/>
        </w:rPr>
        <w:fldChar w:fldCharType="separate"/>
      </w:r>
      <w:r w:rsidR="00BD62BE" w:rsidRPr="00232B97">
        <w:rPr>
          <w:noProof/>
          <w:color w:val="auto"/>
        </w:rPr>
        <w:t>2</w:t>
      </w:r>
      <w:r w:rsidR="001505E0" w:rsidRPr="00232B97">
        <w:rPr>
          <w:noProof/>
          <w:color w:val="auto"/>
        </w:rPr>
        <w:fldChar w:fldCharType="end"/>
      </w:r>
      <w:bookmarkEnd w:id="13"/>
      <w:r w:rsidRPr="00232B97">
        <w:rPr>
          <w:color w:val="auto"/>
        </w:rPr>
        <w:t>: Zulassungsinhaber des zu bewertenden Arzneimittels</w:t>
      </w:r>
      <w:bookmarkEnd w:id="1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232B97" w:rsidRPr="00232B97" w14:paraId="70B6B3F6" w14:textId="77777777" w:rsidTr="00E45000">
        <w:tc>
          <w:tcPr>
            <w:tcW w:w="3348" w:type="dxa"/>
          </w:tcPr>
          <w:p w14:paraId="58A78D73" w14:textId="77777777" w:rsidR="00B20388" w:rsidRPr="00232B97" w:rsidRDefault="00B20388" w:rsidP="000D7963">
            <w:pPr>
              <w:pStyle w:val="TabelleSpaltenueberschrift12PtDossier"/>
              <w:rPr>
                <w:color w:val="auto"/>
              </w:rPr>
            </w:pPr>
            <w:r w:rsidRPr="00232B97">
              <w:rPr>
                <w:color w:val="auto"/>
              </w:rPr>
              <w:t>Name des pharmazeutischen Unternehmens:</w:t>
            </w:r>
          </w:p>
        </w:tc>
        <w:tc>
          <w:tcPr>
            <w:tcW w:w="5724" w:type="dxa"/>
          </w:tcPr>
          <w:p w14:paraId="2EEA61CD" w14:textId="77777777" w:rsidR="00B20388" w:rsidRPr="00232B97" w:rsidRDefault="00B20388" w:rsidP="00CE469A">
            <w:pPr>
              <w:pStyle w:val="TabelleSpaltenueberschrift12PtDossier"/>
              <w:rPr>
                <w:color w:val="auto"/>
              </w:rPr>
            </w:pPr>
          </w:p>
        </w:tc>
      </w:tr>
      <w:tr w:rsidR="00B20388" w:rsidRPr="00232B97" w14:paraId="3FF01738" w14:textId="77777777" w:rsidTr="00E45000">
        <w:tc>
          <w:tcPr>
            <w:tcW w:w="3348" w:type="dxa"/>
          </w:tcPr>
          <w:p w14:paraId="2C22D0F1" w14:textId="77777777" w:rsidR="00B20388" w:rsidRPr="00232B97" w:rsidRDefault="00B20388" w:rsidP="00CE469A">
            <w:pPr>
              <w:pStyle w:val="TabelleSpaltenueberschrift12PtDossier"/>
              <w:rPr>
                <w:color w:val="auto"/>
              </w:rPr>
            </w:pPr>
            <w:r w:rsidRPr="00232B97">
              <w:rPr>
                <w:color w:val="auto"/>
              </w:rPr>
              <w:t>Anschrift:</w:t>
            </w:r>
          </w:p>
          <w:p w14:paraId="4EB668AB" w14:textId="77777777" w:rsidR="00B20388" w:rsidRPr="00232B97" w:rsidRDefault="00B20388" w:rsidP="00CE469A">
            <w:pPr>
              <w:pStyle w:val="TabelleSpaltenueberschrift12PtDossier"/>
              <w:rPr>
                <w:color w:val="auto"/>
              </w:rPr>
            </w:pPr>
          </w:p>
        </w:tc>
        <w:tc>
          <w:tcPr>
            <w:tcW w:w="5724" w:type="dxa"/>
          </w:tcPr>
          <w:p w14:paraId="46DA4E06" w14:textId="77777777" w:rsidR="00B20388" w:rsidRPr="00232B97" w:rsidRDefault="00B20388" w:rsidP="00CE469A">
            <w:pPr>
              <w:pStyle w:val="TabelleSpaltenueberschrift12PtDossier"/>
              <w:rPr>
                <w:color w:val="auto"/>
              </w:rPr>
            </w:pPr>
          </w:p>
        </w:tc>
      </w:tr>
    </w:tbl>
    <w:p w14:paraId="78B78D6A" w14:textId="77777777" w:rsidR="00B20388" w:rsidRPr="00232B97" w:rsidRDefault="00B20388" w:rsidP="00BE1C9B">
      <w:pPr>
        <w:rPr>
          <w:color w:val="auto"/>
        </w:rPr>
      </w:pPr>
    </w:p>
    <w:p w14:paraId="34B9260D" w14:textId="77777777" w:rsidR="00B20388" w:rsidRPr="00232B97" w:rsidRDefault="00B20388" w:rsidP="00ED40D0">
      <w:pPr>
        <w:pStyle w:val="berschrift2"/>
        <w:pageBreakBefore/>
        <w:tabs>
          <w:tab w:val="clear" w:pos="926"/>
          <w:tab w:val="clear" w:pos="1209"/>
        </w:tabs>
        <w:rPr>
          <w:color w:val="auto"/>
        </w:rPr>
      </w:pPr>
      <w:bookmarkStart w:id="15" w:name="_Toc280872565"/>
      <w:bookmarkStart w:id="16" w:name="_Toc201135201"/>
      <w:r w:rsidRPr="00232B97">
        <w:rPr>
          <w:color w:val="auto"/>
        </w:rPr>
        <w:lastRenderedPageBreak/>
        <w:t>Allgemeine Angaben zum Arzneimittel</w:t>
      </w:r>
      <w:bookmarkEnd w:id="15"/>
      <w:bookmarkEnd w:id="16"/>
      <w:r w:rsidRPr="00232B97">
        <w:rPr>
          <w:color w:val="auto"/>
        </w:rPr>
        <w:t xml:space="preserve"> </w:t>
      </w:r>
    </w:p>
    <w:p w14:paraId="3DF59504" w14:textId="77777777" w:rsidR="00B20388" w:rsidRPr="00232B97" w:rsidRDefault="00B20388" w:rsidP="00641E9F">
      <w:pPr>
        <w:pStyle w:val="ErlaeuterungenDossier"/>
        <w:rPr>
          <w:color w:val="auto"/>
        </w:rPr>
      </w:pPr>
      <w:r w:rsidRPr="00232B97">
        <w:rPr>
          <w:color w:val="auto"/>
        </w:rPr>
        <w:t>In diesem Abschnitt werden die Angaben aus Modul 2, Abschnitt 2.1 (Allgemeine Angaben zum Arzneimittel) zusammengefasst.</w:t>
      </w:r>
    </w:p>
    <w:p w14:paraId="48FC9CBC" w14:textId="34162F37" w:rsidR="009814A9" w:rsidRPr="00232B97" w:rsidRDefault="00B20388" w:rsidP="00E821AB">
      <w:pPr>
        <w:pStyle w:val="FragestellungDossier"/>
        <w:rPr>
          <w:rFonts w:cs="Arial"/>
          <w:iCs/>
          <w:color w:val="auto"/>
        </w:rPr>
      </w:pPr>
      <w:r w:rsidRPr="00232B97">
        <w:rPr>
          <w:color w:val="auto"/>
        </w:rPr>
        <w:t xml:space="preserve">Geben Sie in </w:t>
      </w:r>
      <w:r w:rsidR="00A30D4F" w:rsidRPr="00232B97">
        <w:rPr>
          <w:color w:val="auto"/>
        </w:rPr>
        <w:fldChar w:fldCharType="begin"/>
      </w:r>
      <w:r w:rsidR="00A30D4F" w:rsidRPr="00232B97">
        <w:rPr>
          <w:color w:val="auto"/>
        </w:rPr>
        <w:instrText xml:space="preserve"> REF _Ref281204566 \h  \* MERGEFORMAT </w:instrText>
      </w:r>
      <w:r w:rsidR="00A30D4F" w:rsidRPr="00232B97">
        <w:rPr>
          <w:color w:val="auto"/>
        </w:rPr>
      </w:r>
      <w:r w:rsidR="00A30D4F" w:rsidRPr="00232B97">
        <w:rPr>
          <w:color w:val="auto"/>
        </w:rPr>
        <w:fldChar w:fldCharType="separate"/>
      </w:r>
      <w:r w:rsidR="00BD62BE" w:rsidRPr="00232B97">
        <w:rPr>
          <w:color w:val="auto"/>
        </w:rPr>
        <w:t xml:space="preserve">Tabelle </w:t>
      </w:r>
      <w:r w:rsidR="00BD62BE" w:rsidRPr="00232B97">
        <w:rPr>
          <w:noProof/>
          <w:color w:val="auto"/>
        </w:rPr>
        <w:t>1</w:t>
      </w:r>
      <w:r w:rsidR="00BD62BE" w:rsidRPr="00232B97">
        <w:rPr>
          <w:noProof/>
          <w:color w:val="auto"/>
        </w:rPr>
        <w:noBreakHyphen/>
        <w:t>3</w:t>
      </w:r>
      <w:r w:rsidR="00A30D4F" w:rsidRPr="00232B97">
        <w:rPr>
          <w:color w:val="auto"/>
        </w:rPr>
        <w:fldChar w:fldCharType="end"/>
      </w:r>
      <w:r w:rsidRPr="00232B97">
        <w:rPr>
          <w:color w:val="auto"/>
        </w:rPr>
        <w:t xml:space="preserve"> den Namen des Wirkstoffs, den </w:t>
      </w:r>
      <w:r w:rsidR="0015301B" w:rsidRPr="00232B97">
        <w:rPr>
          <w:color w:val="auto"/>
        </w:rPr>
        <w:t xml:space="preserve">Handelsnamen </w:t>
      </w:r>
      <w:r w:rsidRPr="00232B97">
        <w:rPr>
          <w:color w:val="auto"/>
        </w:rPr>
        <w:t>und</w:t>
      </w:r>
      <w:r w:rsidR="00AD6241" w:rsidRPr="00232B97">
        <w:rPr>
          <w:color w:val="auto"/>
        </w:rPr>
        <w:t xml:space="preserve"> den ATC-Code, die Arzneistoffkatalog</w:t>
      </w:r>
      <w:r w:rsidR="00B4438A" w:rsidRPr="00232B97">
        <w:rPr>
          <w:color w:val="auto"/>
        </w:rPr>
        <w:t> </w:t>
      </w:r>
      <w:r w:rsidR="00AD6241" w:rsidRPr="00232B97">
        <w:rPr>
          <w:color w:val="auto"/>
        </w:rPr>
        <w:t>(ASK)-Nummer, die Pharmazentralnummer (PZN) sowie den ICD-10-GM-Code und die Alpha-ID für die jeweilige Indikation an. Sofern zutreffend, sind jeweils mehrere Nummern b</w:t>
      </w:r>
      <w:r w:rsidR="005E3E46" w:rsidRPr="00232B97">
        <w:rPr>
          <w:color w:val="auto"/>
        </w:rPr>
        <w:t>eziehungsweise</w:t>
      </w:r>
      <w:r w:rsidR="00AD6241" w:rsidRPr="00232B97">
        <w:rPr>
          <w:color w:val="auto"/>
        </w:rPr>
        <w:t xml:space="preserve"> Codes anzugeben</w:t>
      </w:r>
      <w:r w:rsidR="00AC7CC2" w:rsidRPr="00232B97">
        <w:rPr>
          <w:rFonts w:cs="Arial"/>
          <w:iCs/>
          <w:color w:val="auto"/>
        </w:rPr>
        <w:t>.</w:t>
      </w:r>
    </w:p>
    <w:p w14:paraId="1D5A9169" w14:textId="010F6910" w:rsidR="00B20388" w:rsidRPr="00232B97" w:rsidRDefault="00B20388" w:rsidP="00E821AB">
      <w:pPr>
        <w:pStyle w:val="Tabelle-BeschriftungDossier"/>
        <w:rPr>
          <w:color w:val="auto"/>
        </w:rPr>
      </w:pPr>
      <w:bookmarkStart w:id="17" w:name="_Ref281204566"/>
      <w:bookmarkStart w:id="18" w:name="_Toc201135222"/>
      <w:r w:rsidRPr="00232B97">
        <w:rPr>
          <w:color w:val="auto"/>
        </w:rPr>
        <w:t xml:space="preserve">Tabelle </w:t>
      </w:r>
      <w:r w:rsidR="001505E0" w:rsidRPr="00232B97">
        <w:rPr>
          <w:noProof/>
          <w:color w:val="auto"/>
        </w:rPr>
        <w:fldChar w:fldCharType="begin"/>
      </w:r>
      <w:r w:rsidR="001505E0" w:rsidRPr="00232B97">
        <w:rPr>
          <w:noProof/>
          <w:color w:val="auto"/>
        </w:rPr>
        <w:instrText xml:space="preserve"> STYLEREF 1 \s </w:instrText>
      </w:r>
      <w:r w:rsidR="001505E0" w:rsidRPr="00232B97">
        <w:rPr>
          <w:noProof/>
          <w:color w:val="auto"/>
        </w:rPr>
        <w:fldChar w:fldCharType="separate"/>
      </w:r>
      <w:r w:rsidR="00BD62BE" w:rsidRPr="00232B97">
        <w:rPr>
          <w:noProof/>
          <w:color w:val="auto"/>
        </w:rPr>
        <w:t>1</w:t>
      </w:r>
      <w:r w:rsidR="001505E0" w:rsidRPr="00232B97">
        <w:rPr>
          <w:noProof/>
          <w:color w:val="auto"/>
        </w:rPr>
        <w:fldChar w:fldCharType="end"/>
      </w:r>
      <w:r w:rsidRPr="00232B97">
        <w:rPr>
          <w:color w:val="auto"/>
        </w:rPr>
        <w:noBreakHyphen/>
      </w:r>
      <w:r w:rsidR="001505E0" w:rsidRPr="00232B97">
        <w:rPr>
          <w:noProof/>
          <w:color w:val="auto"/>
        </w:rPr>
        <w:fldChar w:fldCharType="begin"/>
      </w:r>
      <w:r w:rsidR="001505E0" w:rsidRPr="00232B97">
        <w:rPr>
          <w:noProof/>
          <w:color w:val="auto"/>
        </w:rPr>
        <w:instrText xml:space="preserve"> SEQ Tabelle \* ARABIC \s 1 </w:instrText>
      </w:r>
      <w:r w:rsidR="001505E0" w:rsidRPr="00232B97">
        <w:rPr>
          <w:noProof/>
          <w:color w:val="auto"/>
        </w:rPr>
        <w:fldChar w:fldCharType="separate"/>
      </w:r>
      <w:r w:rsidR="00BD62BE" w:rsidRPr="00232B97">
        <w:rPr>
          <w:noProof/>
          <w:color w:val="auto"/>
        </w:rPr>
        <w:t>3</w:t>
      </w:r>
      <w:r w:rsidR="001505E0" w:rsidRPr="00232B97">
        <w:rPr>
          <w:noProof/>
          <w:color w:val="auto"/>
        </w:rPr>
        <w:fldChar w:fldCharType="end"/>
      </w:r>
      <w:bookmarkEnd w:id="17"/>
      <w:r w:rsidRPr="00232B97">
        <w:rPr>
          <w:color w:val="auto"/>
        </w:rPr>
        <w:t>: Allgemeine Angaben zum zu bewertenden Arzneimittel</w:t>
      </w:r>
      <w:bookmarkEnd w:id="1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232B97" w:rsidRPr="00232B97" w14:paraId="5F404EE8" w14:textId="77777777" w:rsidTr="00E45000">
        <w:tc>
          <w:tcPr>
            <w:tcW w:w="3348" w:type="dxa"/>
          </w:tcPr>
          <w:p w14:paraId="36892CF5" w14:textId="77777777" w:rsidR="00B20388" w:rsidRPr="00232B97" w:rsidRDefault="00B20388" w:rsidP="00E821AB">
            <w:pPr>
              <w:pStyle w:val="TabelleSpaltenueberschrift12PtDossier"/>
              <w:rPr>
                <w:color w:val="auto"/>
              </w:rPr>
            </w:pPr>
            <w:r w:rsidRPr="00232B97">
              <w:rPr>
                <w:color w:val="auto"/>
              </w:rPr>
              <w:t>Wirkstoff:</w:t>
            </w:r>
          </w:p>
          <w:p w14:paraId="478E753E" w14:textId="77777777" w:rsidR="00B20388" w:rsidRPr="00232B97" w:rsidRDefault="00B20388" w:rsidP="00E821AB">
            <w:pPr>
              <w:pStyle w:val="TabelleSpaltenueberschrift12PtDossier"/>
              <w:rPr>
                <w:color w:val="auto"/>
              </w:rPr>
            </w:pPr>
          </w:p>
        </w:tc>
        <w:tc>
          <w:tcPr>
            <w:tcW w:w="5724" w:type="dxa"/>
          </w:tcPr>
          <w:p w14:paraId="3F3494E1" w14:textId="77777777" w:rsidR="00B20388" w:rsidRPr="00232B97" w:rsidRDefault="00B20388" w:rsidP="00E821AB">
            <w:pPr>
              <w:pStyle w:val="TabelleSpaltenueberschrift12PtDossier"/>
              <w:rPr>
                <w:color w:val="auto"/>
              </w:rPr>
            </w:pPr>
          </w:p>
        </w:tc>
      </w:tr>
      <w:tr w:rsidR="00232B97" w:rsidRPr="00232B97" w14:paraId="54DDD8AF" w14:textId="77777777" w:rsidTr="00E45000">
        <w:tc>
          <w:tcPr>
            <w:tcW w:w="3348" w:type="dxa"/>
          </w:tcPr>
          <w:p w14:paraId="41200BF3" w14:textId="77777777" w:rsidR="00B20388" w:rsidRPr="00232B97" w:rsidRDefault="0015301B" w:rsidP="00E821AB">
            <w:pPr>
              <w:pStyle w:val="TabelleSpaltenueberschrift12PtDossier"/>
              <w:rPr>
                <w:color w:val="auto"/>
              </w:rPr>
            </w:pPr>
            <w:r w:rsidRPr="00232B97">
              <w:rPr>
                <w:color w:val="auto"/>
              </w:rPr>
              <w:t>Handels</w:t>
            </w:r>
            <w:r w:rsidR="00B20388" w:rsidRPr="00232B97">
              <w:rPr>
                <w:color w:val="auto"/>
              </w:rPr>
              <w:t xml:space="preserve">name: </w:t>
            </w:r>
          </w:p>
          <w:p w14:paraId="057731D0" w14:textId="77777777" w:rsidR="00B20388" w:rsidRPr="00232B97" w:rsidRDefault="00B20388" w:rsidP="00E821AB">
            <w:pPr>
              <w:pStyle w:val="TabelleSpaltenueberschrift12PtDossier"/>
              <w:rPr>
                <w:color w:val="auto"/>
              </w:rPr>
            </w:pPr>
          </w:p>
        </w:tc>
        <w:tc>
          <w:tcPr>
            <w:tcW w:w="5724" w:type="dxa"/>
          </w:tcPr>
          <w:p w14:paraId="48BEA572" w14:textId="77777777" w:rsidR="00B20388" w:rsidRPr="00232B97" w:rsidRDefault="00B20388" w:rsidP="00E821AB">
            <w:pPr>
              <w:pStyle w:val="TabelleSpaltenueberschrift12PtDossier"/>
              <w:rPr>
                <w:color w:val="auto"/>
              </w:rPr>
            </w:pPr>
          </w:p>
        </w:tc>
      </w:tr>
      <w:tr w:rsidR="00232B97" w:rsidRPr="00232B97" w14:paraId="51DD927F" w14:textId="77777777" w:rsidTr="00E45000">
        <w:tc>
          <w:tcPr>
            <w:tcW w:w="3348" w:type="dxa"/>
          </w:tcPr>
          <w:p w14:paraId="5DCE9C58" w14:textId="77777777" w:rsidR="00B20388" w:rsidRPr="00232B97" w:rsidRDefault="00B20388" w:rsidP="00E821AB">
            <w:pPr>
              <w:pStyle w:val="TabelleSpaltenueberschrift12PtDossier"/>
              <w:rPr>
                <w:color w:val="auto"/>
              </w:rPr>
            </w:pPr>
            <w:r w:rsidRPr="00232B97">
              <w:rPr>
                <w:color w:val="auto"/>
              </w:rPr>
              <w:t>ATC-Code:</w:t>
            </w:r>
          </w:p>
          <w:p w14:paraId="5A50D5F3" w14:textId="77777777" w:rsidR="00B20388" w:rsidRPr="00232B97" w:rsidRDefault="00B20388" w:rsidP="00E821AB">
            <w:pPr>
              <w:pStyle w:val="TabelleSpaltenueberschrift12PtDossier"/>
              <w:rPr>
                <w:color w:val="auto"/>
              </w:rPr>
            </w:pPr>
          </w:p>
        </w:tc>
        <w:tc>
          <w:tcPr>
            <w:tcW w:w="5724" w:type="dxa"/>
          </w:tcPr>
          <w:p w14:paraId="6A2CC063" w14:textId="77777777" w:rsidR="00B20388" w:rsidRPr="00232B97" w:rsidRDefault="00B20388" w:rsidP="00E821AB">
            <w:pPr>
              <w:pStyle w:val="TabelleSpaltenueberschrift12PtDossier"/>
              <w:rPr>
                <w:color w:val="auto"/>
              </w:rPr>
            </w:pPr>
          </w:p>
        </w:tc>
      </w:tr>
      <w:tr w:rsidR="00232B97" w:rsidRPr="00232B97" w14:paraId="39F8AE23" w14:textId="77777777" w:rsidTr="00E45000">
        <w:tc>
          <w:tcPr>
            <w:tcW w:w="3348" w:type="dxa"/>
          </w:tcPr>
          <w:p w14:paraId="2A615D26" w14:textId="2451A855" w:rsidR="00AC7CC2" w:rsidRPr="00232B97" w:rsidRDefault="00AC7CC2" w:rsidP="00AC7CC2">
            <w:pPr>
              <w:pStyle w:val="TabelleSpaltenueberschrift12PtDossier"/>
              <w:rPr>
                <w:color w:val="auto"/>
              </w:rPr>
            </w:pPr>
            <w:r w:rsidRPr="00232B97">
              <w:rPr>
                <w:color w:val="auto"/>
              </w:rPr>
              <w:t>Arzneistoffkatalog (</w:t>
            </w:r>
            <w:r w:rsidRPr="00232B97">
              <w:rPr>
                <w:i/>
                <w:color w:val="auto"/>
              </w:rPr>
              <w:t>ASK</w:t>
            </w:r>
            <w:r w:rsidRPr="00232B97">
              <w:rPr>
                <w:color w:val="auto"/>
              </w:rPr>
              <w:t>)-Nummer</w:t>
            </w:r>
          </w:p>
        </w:tc>
        <w:tc>
          <w:tcPr>
            <w:tcW w:w="5724" w:type="dxa"/>
          </w:tcPr>
          <w:p w14:paraId="743F42F5" w14:textId="77777777" w:rsidR="00AC7CC2" w:rsidRPr="00232B97" w:rsidRDefault="00AC7CC2" w:rsidP="00AC7CC2">
            <w:pPr>
              <w:pStyle w:val="TabelleSpaltenueberschrift12PtDossier"/>
              <w:rPr>
                <w:color w:val="auto"/>
              </w:rPr>
            </w:pPr>
          </w:p>
        </w:tc>
      </w:tr>
      <w:tr w:rsidR="00232B97" w:rsidRPr="00232B97" w14:paraId="7488A334" w14:textId="77777777" w:rsidTr="00E45000">
        <w:tc>
          <w:tcPr>
            <w:tcW w:w="3348" w:type="dxa"/>
          </w:tcPr>
          <w:p w14:paraId="18302633" w14:textId="77777777" w:rsidR="00AC7CC2" w:rsidRPr="00232B97" w:rsidRDefault="00AC7CC2" w:rsidP="00AC7CC2">
            <w:pPr>
              <w:pStyle w:val="TabelleSpaltenueberschrift12PtDossier"/>
              <w:rPr>
                <w:color w:val="auto"/>
              </w:rPr>
            </w:pPr>
            <w:r w:rsidRPr="00232B97">
              <w:rPr>
                <w:color w:val="auto"/>
              </w:rPr>
              <w:t>Pharmazentralnummer (</w:t>
            </w:r>
            <w:r w:rsidRPr="00232B97">
              <w:rPr>
                <w:bCs/>
                <w:i/>
                <w:color w:val="auto"/>
              </w:rPr>
              <w:t>PZN</w:t>
            </w:r>
            <w:r w:rsidRPr="00232B97">
              <w:rPr>
                <w:i/>
                <w:color w:val="auto"/>
              </w:rPr>
              <w:t>)</w:t>
            </w:r>
          </w:p>
          <w:p w14:paraId="481D979B" w14:textId="62595574" w:rsidR="00B4438A" w:rsidRPr="00232B97" w:rsidRDefault="00B4438A" w:rsidP="00AC7CC2">
            <w:pPr>
              <w:pStyle w:val="TabelleSpaltenueberschrift12PtDossier"/>
              <w:rPr>
                <w:color w:val="auto"/>
              </w:rPr>
            </w:pPr>
          </w:p>
        </w:tc>
        <w:tc>
          <w:tcPr>
            <w:tcW w:w="5724" w:type="dxa"/>
          </w:tcPr>
          <w:p w14:paraId="324DFA50" w14:textId="77777777" w:rsidR="00AC7CC2" w:rsidRPr="00232B97" w:rsidRDefault="00AC7CC2" w:rsidP="00AC7CC2">
            <w:pPr>
              <w:pStyle w:val="TabelleSpaltenueberschrift12PtDossier"/>
              <w:rPr>
                <w:color w:val="auto"/>
              </w:rPr>
            </w:pPr>
          </w:p>
        </w:tc>
      </w:tr>
      <w:tr w:rsidR="00232B97" w:rsidRPr="00232B97" w14:paraId="7CAF07E7" w14:textId="77777777" w:rsidTr="00E45000">
        <w:tc>
          <w:tcPr>
            <w:tcW w:w="3348" w:type="dxa"/>
          </w:tcPr>
          <w:p w14:paraId="1AEE7239" w14:textId="77777777" w:rsidR="00AC7CC2" w:rsidRPr="00232B97" w:rsidRDefault="00AC7CC2" w:rsidP="00AC7CC2">
            <w:pPr>
              <w:pStyle w:val="TabelleSpaltenueberschrift12PtDossier"/>
              <w:rPr>
                <w:color w:val="auto"/>
              </w:rPr>
            </w:pPr>
            <w:r w:rsidRPr="00232B97">
              <w:rPr>
                <w:color w:val="auto"/>
              </w:rPr>
              <w:t>ICD-10-GM-Code</w:t>
            </w:r>
          </w:p>
          <w:p w14:paraId="04E29911" w14:textId="0E7433A8" w:rsidR="00B4438A" w:rsidRPr="00232B97" w:rsidRDefault="00B4438A" w:rsidP="00AC7CC2">
            <w:pPr>
              <w:pStyle w:val="TabelleSpaltenueberschrift12PtDossier"/>
              <w:rPr>
                <w:color w:val="auto"/>
              </w:rPr>
            </w:pPr>
          </w:p>
        </w:tc>
        <w:tc>
          <w:tcPr>
            <w:tcW w:w="5724" w:type="dxa"/>
          </w:tcPr>
          <w:p w14:paraId="0416E07F" w14:textId="77777777" w:rsidR="00AC7CC2" w:rsidRPr="00232B97" w:rsidRDefault="00AC7CC2" w:rsidP="00AC7CC2">
            <w:pPr>
              <w:pStyle w:val="TabelleSpaltenueberschrift12PtDossier"/>
              <w:rPr>
                <w:color w:val="auto"/>
              </w:rPr>
            </w:pPr>
          </w:p>
        </w:tc>
      </w:tr>
      <w:tr w:rsidR="00232B97" w:rsidRPr="00232B97" w14:paraId="753C3E6F" w14:textId="77777777" w:rsidTr="00E45000">
        <w:tc>
          <w:tcPr>
            <w:tcW w:w="3348" w:type="dxa"/>
          </w:tcPr>
          <w:p w14:paraId="42407470" w14:textId="2888B509" w:rsidR="00AC7CC2" w:rsidRPr="00232B97" w:rsidRDefault="00B4438A" w:rsidP="00AC7CC2">
            <w:pPr>
              <w:pStyle w:val="TabelleSpaltenueberschrift12PtDossier"/>
              <w:rPr>
                <w:color w:val="auto"/>
              </w:rPr>
            </w:pPr>
            <w:r w:rsidRPr="00232B97">
              <w:rPr>
                <w:color w:val="auto"/>
              </w:rPr>
              <w:t>Alpha-ID</w:t>
            </w:r>
          </w:p>
          <w:p w14:paraId="45531683" w14:textId="6D21BC44" w:rsidR="00B4438A" w:rsidRPr="00232B97" w:rsidRDefault="00B4438A" w:rsidP="00AC7CC2">
            <w:pPr>
              <w:pStyle w:val="TabelleSpaltenueberschrift12PtDossier"/>
              <w:rPr>
                <w:color w:val="auto"/>
              </w:rPr>
            </w:pPr>
          </w:p>
        </w:tc>
        <w:tc>
          <w:tcPr>
            <w:tcW w:w="5724" w:type="dxa"/>
          </w:tcPr>
          <w:p w14:paraId="1F936952" w14:textId="77777777" w:rsidR="00AC7CC2" w:rsidRPr="00232B97" w:rsidRDefault="00AC7CC2" w:rsidP="00AC7CC2">
            <w:pPr>
              <w:pStyle w:val="TabelleSpaltenueberschrift12PtDossier"/>
              <w:rPr>
                <w:color w:val="auto"/>
              </w:rPr>
            </w:pPr>
          </w:p>
        </w:tc>
      </w:tr>
    </w:tbl>
    <w:p w14:paraId="3C49E7A1" w14:textId="49BC790F" w:rsidR="00B20388" w:rsidRPr="00232B97" w:rsidRDefault="00F415B4" w:rsidP="00F415B4">
      <w:pPr>
        <w:pStyle w:val="berschrift2"/>
        <w:rPr>
          <w:color w:val="auto"/>
        </w:rPr>
      </w:pPr>
      <w:bookmarkStart w:id="19" w:name="_Toc201135202"/>
      <w:r w:rsidRPr="00232B97">
        <w:rPr>
          <w:color w:val="auto"/>
        </w:rPr>
        <w:t>Zugelassene Anwendungsgebiete des zu bewertenden Arzneimittels</w:t>
      </w:r>
      <w:bookmarkEnd w:id="19"/>
    </w:p>
    <w:p w14:paraId="5C1E44C4" w14:textId="77777777" w:rsidR="00B20388" w:rsidRPr="00232B97" w:rsidRDefault="00B20388" w:rsidP="0018309C">
      <w:pPr>
        <w:pStyle w:val="ErlaeuterungenDossier"/>
        <w:rPr>
          <w:color w:val="auto"/>
        </w:rPr>
      </w:pPr>
      <w:r w:rsidRPr="00232B97">
        <w:rPr>
          <w:color w:val="auto"/>
        </w:rPr>
        <w:t xml:space="preserve">In diesem Abschnitt werden die Angaben aus Modul 2, Abschnitt 2.2 (Zugelassene Anwendungsgebiete) zusammengefasst. </w:t>
      </w:r>
    </w:p>
    <w:p w14:paraId="27E66FBF" w14:textId="2D1CBD80" w:rsidR="00B20388" w:rsidRPr="00232B97" w:rsidRDefault="00B20388" w:rsidP="00E821AB">
      <w:pPr>
        <w:pStyle w:val="FragestellungDossier"/>
        <w:rPr>
          <w:color w:val="auto"/>
        </w:rPr>
      </w:pPr>
      <w:r w:rsidRPr="00232B97">
        <w:rPr>
          <w:color w:val="auto"/>
        </w:rPr>
        <w:t xml:space="preserve">Benennen Sie in der nachfolgenden </w:t>
      </w:r>
      <w:r w:rsidRPr="00232B97">
        <w:rPr>
          <w:color w:val="auto"/>
        </w:rPr>
        <w:fldChar w:fldCharType="begin"/>
      </w:r>
      <w:r w:rsidRPr="00232B97">
        <w:rPr>
          <w:color w:val="auto"/>
        </w:rPr>
        <w:instrText xml:space="preserve"> REF _Ref281204750 \h </w:instrText>
      </w:r>
      <w:r w:rsidRPr="00232B97">
        <w:rPr>
          <w:color w:val="auto"/>
        </w:rPr>
      </w:r>
      <w:r w:rsidRPr="00232B97">
        <w:rPr>
          <w:color w:val="auto"/>
        </w:rPr>
        <w:fldChar w:fldCharType="separate"/>
      </w:r>
      <w:r w:rsidR="00BD62BE" w:rsidRPr="00232B97">
        <w:rPr>
          <w:color w:val="auto"/>
        </w:rPr>
        <w:t xml:space="preserve">Tabelle </w:t>
      </w:r>
      <w:r w:rsidR="00BD62BE" w:rsidRPr="00232B97">
        <w:rPr>
          <w:noProof/>
          <w:color w:val="auto"/>
        </w:rPr>
        <w:t>1</w:t>
      </w:r>
      <w:r w:rsidR="00BD62BE" w:rsidRPr="00232B97">
        <w:rPr>
          <w:color w:val="auto"/>
        </w:rPr>
        <w:noBreakHyphen/>
      </w:r>
      <w:r w:rsidR="00BD62BE" w:rsidRPr="00232B97">
        <w:rPr>
          <w:noProof/>
          <w:color w:val="auto"/>
        </w:rPr>
        <w:t>4</w:t>
      </w:r>
      <w:r w:rsidRPr="00232B97">
        <w:rPr>
          <w:color w:val="auto"/>
        </w:rPr>
        <w:fldChar w:fldCharType="end"/>
      </w:r>
      <w:r w:rsidRPr="00232B97">
        <w:rPr>
          <w:color w:val="auto"/>
        </w:rPr>
        <w:t xml:space="preserve"> die Anwendungsgebiete, auf die sich das vorliegende Dossier bezieht, einschließlich der Kodierung, die im Dossier für jedes Anwendungsgebiet verwendet wird. Geben Sie hierzu den </w:t>
      </w:r>
      <w:r w:rsidR="009940E0" w:rsidRPr="00232B97">
        <w:rPr>
          <w:color w:val="auto"/>
        </w:rPr>
        <w:t xml:space="preserve">deutschen </w:t>
      </w:r>
      <w:r w:rsidRPr="00232B97">
        <w:rPr>
          <w:color w:val="auto"/>
        </w:rPr>
        <w:t>Wortlaut der Fachinformation an; sofern im Abschnitt „Anwendungsgebiete“ der Fachinformation Verweise enthalten sind, führen Sie auch den Wortlaut an, auf den verwiesen wird. Fügen Sie für jedes Anwendungsgebiet eine neue Zeile ein. (Referenz: Modul 2, Abschnitt 2.2.1)</w:t>
      </w:r>
    </w:p>
    <w:p w14:paraId="4E59C794" w14:textId="4FF93847" w:rsidR="00B20388" w:rsidRPr="00232B97" w:rsidRDefault="00B20388" w:rsidP="00E821AB">
      <w:pPr>
        <w:pStyle w:val="Tabelle-BeschriftungDossier"/>
        <w:rPr>
          <w:color w:val="auto"/>
        </w:rPr>
      </w:pPr>
      <w:bookmarkStart w:id="20" w:name="_Ref281204750"/>
      <w:bookmarkStart w:id="21" w:name="_Toc201135223"/>
      <w:r w:rsidRPr="00232B97">
        <w:rPr>
          <w:color w:val="auto"/>
        </w:rPr>
        <w:lastRenderedPageBreak/>
        <w:t xml:space="preserve">Tabelle </w:t>
      </w:r>
      <w:r w:rsidR="001505E0" w:rsidRPr="00232B97">
        <w:rPr>
          <w:noProof/>
          <w:color w:val="auto"/>
        </w:rPr>
        <w:fldChar w:fldCharType="begin"/>
      </w:r>
      <w:r w:rsidR="001505E0" w:rsidRPr="00232B97">
        <w:rPr>
          <w:noProof/>
          <w:color w:val="auto"/>
        </w:rPr>
        <w:instrText xml:space="preserve"> STYLEREF 1 \s </w:instrText>
      </w:r>
      <w:r w:rsidR="001505E0" w:rsidRPr="00232B97">
        <w:rPr>
          <w:noProof/>
          <w:color w:val="auto"/>
        </w:rPr>
        <w:fldChar w:fldCharType="separate"/>
      </w:r>
      <w:r w:rsidR="00BD62BE" w:rsidRPr="00232B97">
        <w:rPr>
          <w:noProof/>
          <w:color w:val="auto"/>
        </w:rPr>
        <w:t>1</w:t>
      </w:r>
      <w:r w:rsidR="001505E0" w:rsidRPr="00232B97">
        <w:rPr>
          <w:noProof/>
          <w:color w:val="auto"/>
        </w:rPr>
        <w:fldChar w:fldCharType="end"/>
      </w:r>
      <w:r w:rsidRPr="00232B97">
        <w:rPr>
          <w:color w:val="auto"/>
        </w:rPr>
        <w:noBreakHyphen/>
      </w:r>
      <w:r w:rsidR="001505E0" w:rsidRPr="00232B97">
        <w:rPr>
          <w:noProof/>
          <w:color w:val="auto"/>
        </w:rPr>
        <w:fldChar w:fldCharType="begin"/>
      </w:r>
      <w:r w:rsidR="001505E0" w:rsidRPr="00232B97">
        <w:rPr>
          <w:noProof/>
          <w:color w:val="auto"/>
        </w:rPr>
        <w:instrText xml:space="preserve"> SEQ Tabelle \* ARABIC \s 1 </w:instrText>
      </w:r>
      <w:r w:rsidR="001505E0" w:rsidRPr="00232B97">
        <w:rPr>
          <w:noProof/>
          <w:color w:val="auto"/>
        </w:rPr>
        <w:fldChar w:fldCharType="separate"/>
      </w:r>
      <w:r w:rsidR="00BD62BE" w:rsidRPr="00232B97">
        <w:rPr>
          <w:noProof/>
          <w:color w:val="auto"/>
        </w:rPr>
        <w:t>4</w:t>
      </w:r>
      <w:r w:rsidR="001505E0" w:rsidRPr="00232B97">
        <w:rPr>
          <w:noProof/>
          <w:color w:val="auto"/>
        </w:rPr>
        <w:fldChar w:fldCharType="end"/>
      </w:r>
      <w:bookmarkEnd w:id="20"/>
      <w:r w:rsidRPr="00232B97">
        <w:rPr>
          <w:color w:val="auto"/>
        </w:rPr>
        <w:t>: Zugelassene Anwendungsgebiete, auf die sich das Dossier bezieht</w:t>
      </w:r>
      <w:bookmarkEnd w:id="2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340"/>
        <w:gridCol w:w="1584"/>
      </w:tblGrid>
      <w:tr w:rsidR="00232B97" w:rsidRPr="00232B97" w14:paraId="321B3753" w14:textId="77777777" w:rsidTr="00C6031B">
        <w:tc>
          <w:tcPr>
            <w:tcW w:w="5148" w:type="dxa"/>
          </w:tcPr>
          <w:p w14:paraId="654A66C2" w14:textId="10CA2167" w:rsidR="00B20388" w:rsidRPr="00232B97" w:rsidRDefault="00B20388" w:rsidP="00E821AB">
            <w:pPr>
              <w:pStyle w:val="TabelleSpaltenueberschrift12PtDossier"/>
              <w:rPr>
                <w:color w:val="auto"/>
              </w:rPr>
            </w:pPr>
            <w:r w:rsidRPr="00232B97">
              <w:rPr>
                <w:color w:val="auto"/>
              </w:rPr>
              <w:t>Anwendungsgebiet (</w:t>
            </w:r>
            <w:r w:rsidR="009940E0" w:rsidRPr="00232B97">
              <w:rPr>
                <w:color w:val="auto"/>
              </w:rPr>
              <w:t>deutsche</w:t>
            </w:r>
            <w:r w:rsidR="00E13934" w:rsidRPr="00232B97">
              <w:rPr>
                <w:color w:val="auto"/>
              </w:rPr>
              <w:t>r</w:t>
            </w:r>
            <w:r w:rsidR="009940E0" w:rsidRPr="00232B97">
              <w:rPr>
                <w:color w:val="auto"/>
              </w:rPr>
              <w:t xml:space="preserve"> </w:t>
            </w:r>
            <w:r w:rsidRPr="00232B97">
              <w:rPr>
                <w:color w:val="auto"/>
              </w:rPr>
              <w:t>Wortlaut der Fachinformation inkl</w:t>
            </w:r>
            <w:r w:rsidR="006458EB" w:rsidRPr="00232B97">
              <w:rPr>
                <w:color w:val="auto"/>
              </w:rPr>
              <w:t>usive</w:t>
            </w:r>
            <w:r w:rsidRPr="00232B97">
              <w:rPr>
                <w:color w:val="auto"/>
              </w:rPr>
              <w:t xml:space="preserve"> Wortlaut bei Verweisen)</w:t>
            </w:r>
          </w:p>
        </w:tc>
        <w:tc>
          <w:tcPr>
            <w:tcW w:w="2340" w:type="dxa"/>
          </w:tcPr>
          <w:p w14:paraId="72551330" w14:textId="77777777" w:rsidR="00B20388" w:rsidRPr="00232B97" w:rsidRDefault="00B20388" w:rsidP="00E821AB">
            <w:pPr>
              <w:pStyle w:val="TabelleSpaltenueberschrift12PtDossier"/>
              <w:rPr>
                <w:color w:val="auto"/>
                <w:vertAlign w:val="superscript"/>
              </w:rPr>
            </w:pPr>
            <w:r w:rsidRPr="00232B97">
              <w:rPr>
                <w:color w:val="auto"/>
              </w:rPr>
              <w:t>Datum der Zulassungserteilung</w:t>
            </w:r>
          </w:p>
        </w:tc>
        <w:tc>
          <w:tcPr>
            <w:tcW w:w="1584" w:type="dxa"/>
          </w:tcPr>
          <w:p w14:paraId="44CE1C29" w14:textId="77777777" w:rsidR="00B20388" w:rsidRPr="00232B97" w:rsidRDefault="00B20388" w:rsidP="00E821AB">
            <w:pPr>
              <w:pStyle w:val="TabelleSpaltenueberschrift12PtDossier"/>
              <w:rPr>
                <w:color w:val="auto"/>
              </w:rPr>
            </w:pPr>
            <w:r w:rsidRPr="00232B97">
              <w:rPr>
                <w:color w:val="auto"/>
              </w:rPr>
              <w:t xml:space="preserve">Kodierung im </w:t>
            </w:r>
            <w:proofErr w:type="spellStart"/>
            <w:r w:rsidRPr="00232B97">
              <w:rPr>
                <w:color w:val="auto"/>
              </w:rPr>
              <w:t>Dossier</w:t>
            </w:r>
            <w:r w:rsidRPr="00232B97">
              <w:rPr>
                <w:color w:val="auto"/>
                <w:vertAlign w:val="superscript"/>
              </w:rPr>
              <w:t>a</w:t>
            </w:r>
            <w:proofErr w:type="spellEnd"/>
          </w:p>
        </w:tc>
      </w:tr>
      <w:tr w:rsidR="00232B97" w:rsidRPr="00232B97" w14:paraId="7EC87D54" w14:textId="77777777" w:rsidTr="00C6031B">
        <w:tc>
          <w:tcPr>
            <w:tcW w:w="5148" w:type="dxa"/>
          </w:tcPr>
          <w:p w14:paraId="59262A3E" w14:textId="77777777" w:rsidR="00B20388" w:rsidRPr="00232B97" w:rsidRDefault="00B20388" w:rsidP="00E821AB">
            <w:pPr>
              <w:pStyle w:val="TabelleInhalt12PtDossier"/>
              <w:rPr>
                <w:color w:val="auto"/>
              </w:rPr>
            </w:pPr>
          </w:p>
          <w:p w14:paraId="282F641E" w14:textId="77777777" w:rsidR="00B20388" w:rsidRPr="00232B97" w:rsidRDefault="00B20388" w:rsidP="00E821AB">
            <w:pPr>
              <w:pStyle w:val="TabelleInhalt12PtDossier"/>
              <w:rPr>
                <w:color w:val="auto"/>
              </w:rPr>
            </w:pPr>
          </w:p>
        </w:tc>
        <w:tc>
          <w:tcPr>
            <w:tcW w:w="2340" w:type="dxa"/>
          </w:tcPr>
          <w:p w14:paraId="3D209356" w14:textId="77777777" w:rsidR="00B20388" w:rsidRPr="00232B97" w:rsidRDefault="00B20388" w:rsidP="00E821AB">
            <w:pPr>
              <w:pStyle w:val="TabelleInhalt12PtDossier"/>
              <w:rPr>
                <w:color w:val="auto"/>
              </w:rPr>
            </w:pPr>
          </w:p>
        </w:tc>
        <w:tc>
          <w:tcPr>
            <w:tcW w:w="1584" w:type="dxa"/>
          </w:tcPr>
          <w:p w14:paraId="25C12C2D" w14:textId="77777777" w:rsidR="00B20388" w:rsidRPr="00232B97" w:rsidRDefault="00B20388" w:rsidP="00E821AB">
            <w:pPr>
              <w:pStyle w:val="TabelleInhalt12PtDossier"/>
              <w:rPr>
                <w:color w:val="auto"/>
              </w:rPr>
            </w:pPr>
          </w:p>
        </w:tc>
      </w:tr>
      <w:tr w:rsidR="00232B97" w:rsidRPr="00232B97" w14:paraId="223D6913" w14:textId="77777777" w:rsidTr="00C6031B">
        <w:tc>
          <w:tcPr>
            <w:tcW w:w="5148" w:type="dxa"/>
          </w:tcPr>
          <w:p w14:paraId="6C7D0E8D" w14:textId="77777777" w:rsidR="00B20388" w:rsidRPr="00232B97" w:rsidRDefault="00B20388" w:rsidP="00E821AB">
            <w:pPr>
              <w:pStyle w:val="TabelleInhalt12PtDossier"/>
              <w:rPr>
                <w:color w:val="auto"/>
              </w:rPr>
            </w:pPr>
          </w:p>
          <w:p w14:paraId="14A42DFD" w14:textId="77777777" w:rsidR="00B20388" w:rsidRPr="00232B97" w:rsidRDefault="00B20388" w:rsidP="00E821AB">
            <w:pPr>
              <w:pStyle w:val="TabelleInhalt12PtDossier"/>
              <w:rPr>
                <w:color w:val="auto"/>
              </w:rPr>
            </w:pPr>
          </w:p>
        </w:tc>
        <w:tc>
          <w:tcPr>
            <w:tcW w:w="2340" w:type="dxa"/>
          </w:tcPr>
          <w:p w14:paraId="7984F2A3" w14:textId="77777777" w:rsidR="00B20388" w:rsidRPr="00232B97" w:rsidRDefault="00B20388" w:rsidP="00E821AB">
            <w:pPr>
              <w:pStyle w:val="TabelleInhalt12PtDossier"/>
              <w:rPr>
                <w:color w:val="auto"/>
              </w:rPr>
            </w:pPr>
          </w:p>
        </w:tc>
        <w:tc>
          <w:tcPr>
            <w:tcW w:w="1584" w:type="dxa"/>
          </w:tcPr>
          <w:p w14:paraId="7C5D4C1A" w14:textId="77777777" w:rsidR="00B20388" w:rsidRPr="00232B97" w:rsidRDefault="00B20388" w:rsidP="00E821AB">
            <w:pPr>
              <w:pStyle w:val="TabelleInhalt12PtDossier"/>
              <w:rPr>
                <w:color w:val="auto"/>
              </w:rPr>
            </w:pPr>
          </w:p>
        </w:tc>
      </w:tr>
      <w:tr w:rsidR="00232B97" w:rsidRPr="00232B97" w14:paraId="4F7C19F1" w14:textId="77777777" w:rsidTr="00C6031B">
        <w:tc>
          <w:tcPr>
            <w:tcW w:w="9072" w:type="dxa"/>
            <w:gridSpan w:val="3"/>
          </w:tcPr>
          <w:p w14:paraId="28F4B979" w14:textId="77777777" w:rsidR="00B20388" w:rsidRPr="00232B97" w:rsidRDefault="00B20388" w:rsidP="00E821AB">
            <w:pPr>
              <w:pStyle w:val="TabelleInhalt10PtDossier"/>
              <w:rPr>
                <w:color w:val="auto"/>
              </w:rPr>
            </w:pPr>
            <w:r w:rsidRPr="00232B97">
              <w:rPr>
                <w:color w:val="auto"/>
              </w:rPr>
              <w:t>a: Angabe „A“ bis „Z“.</w:t>
            </w:r>
          </w:p>
        </w:tc>
      </w:tr>
    </w:tbl>
    <w:p w14:paraId="70AD5064" w14:textId="651CFDFC" w:rsidR="00B20388" w:rsidRPr="00232B97" w:rsidRDefault="00B20388" w:rsidP="00F415B4">
      <w:pPr>
        <w:pStyle w:val="FragestellungDossier"/>
        <w:spacing w:before="200"/>
        <w:rPr>
          <w:color w:val="auto"/>
        </w:rPr>
      </w:pPr>
      <w:r w:rsidRPr="00232B97">
        <w:rPr>
          <w:color w:val="auto"/>
        </w:rPr>
        <w:t xml:space="preserve">Falls es sich um ein Dossier zu einem neuen Anwendungsgebiet eines bereits zugelassenen Arzneimittels handelt, benennen Sie in der nachfolgenden </w:t>
      </w:r>
      <w:r w:rsidRPr="00232B97">
        <w:rPr>
          <w:color w:val="auto"/>
        </w:rPr>
        <w:fldChar w:fldCharType="begin"/>
      </w:r>
      <w:r w:rsidRPr="00232B97">
        <w:rPr>
          <w:color w:val="auto"/>
        </w:rPr>
        <w:instrText xml:space="preserve"> REF _Ref281205123 \h </w:instrText>
      </w:r>
      <w:r w:rsidRPr="00232B97">
        <w:rPr>
          <w:color w:val="auto"/>
        </w:rPr>
      </w:r>
      <w:r w:rsidRPr="00232B97">
        <w:rPr>
          <w:color w:val="auto"/>
        </w:rPr>
        <w:fldChar w:fldCharType="separate"/>
      </w:r>
      <w:r w:rsidR="00BD62BE" w:rsidRPr="00232B97">
        <w:rPr>
          <w:color w:val="auto"/>
        </w:rPr>
        <w:t xml:space="preserve">Tabelle </w:t>
      </w:r>
      <w:r w:rsidR="00BD62BE" w:rsidRPr="00232B97">
        <w:rPr>
          <w:noProof/>
          <w:color w:val="auto"/>
        </w:rPr>
        <w:t>1</w:t>
      </w:r>
      <w:r w:rsidR="00BD62BE" w:rsidRPr="00232B97">
        <w:rPr>
          <w:color w:val="auto"/>
        </w:rPr>
        <w:noBreakHyphen/>
      </w:r>
      <w:r w:rsidR="00BD62BE" w:rsidRPr="00232B97">
        <w:rPr>
          <w:noProof/>
          <w:color w:val="auto"/>
        </w:rPr>
        <w:t>5</w:t>
      </w:r>
      <w:r w:rsidRPr="00232B97">
        <w:rPr>
          <w:color w:val="auto"/>
        </w:rPr>
        <w:fldChar w:fldCharType="end"/>
      </w:r>
      <w:r w:rsidRPr="00232B97">
        <w:rPr>
          <w:color w:val="auto"/>
        </w:rPr>
        <w:t xml:space="preserve"> die weiteren in Deutschland zugelassenen Anwendungsgebiete des zu bewertenden Arzneimittels. Geben Sie hierzu den </w:t>
      </w:r>
      <w:r w:rsidR="009940E0" w:rsidRPr="00232B97">
        <w:rPr>
          <w:color w:val="auto"/>
        </w:rPr>
        <w:t xml:space="preserve">deutschen </w:t>
      </w:r>
      <w:r w:rsidRPr="00232B97">
        <w:rPr>
          <w:color w:val="auto"/>
        </w:rPr>
        <w:t>Wortlaut der Fachinformation an; sofern im Abschnitt „Anwendungsgebiete“ der Fachinformation Verweise enthalten sind, führen Sie auch den Wortlaut an, auf den verwiesen wird. Fügen Sie dabei für jedes Anwendungsgebiet eine neue Zeile ein. Falls es kein weiteres zugelassenes Anwendungsgebiet gibt oder es sich nicht um ein Dossier zu einem neuen Anwendungsgebiet eines bereits zugelassenen Arzneimittels handelt, fügen Sie in der ersten Zeile unter „Anwendungsgebiet“ „kein weiteres Anwendungsgebiet“ ein. (Referenz: Modul 2, Abschnitt 2.2.2)</w:t>
      </w:r>
    </w:p>
    <w:p w14:paraId="43F201BE" w14:textId="78202E7A" w:rsidR="00B20388" w:rsidRPr="00232B97" w:rsidRDefault="00B20388" w:rsidP="00E821AB">
      <w:pPr>
        <w:pStyle w:val="Tabelle-BeschriftungDossier"/>
        <w:rPr>
          <w:color w:val="auto"/>
        </w:rPr>
      </w:pPr>
      <w:bookmarkStart w:id="22" w:name="_Ref281205123"/>
      <w:bookmarkStart w:id="23" w:name="_Toc201135224"/>
      <w:r w:rsidRPr="00232B97">
        <w:rPr>
          <w:color w:val="auto"/>
        </w:rPr>
        <w:t xml:space="preserve">Tabelle </w:t>
      </w:r>
      <w:r w:rsidR="001505E0" w:rsidRPr="00232B97">
        <w:rPr>
          <w:noProof/>
          <w:color w:val="auto"/>
        </w:rPr>
        <w:fldChar w:fldCharType="begin"/>
      </w:r>
      <w:r w:rsidR="001505E0" w:rsidRPr="00232B97">
        <w:rPr>
          <w:noProof/>
          <w:color w:val="auto"/>
        </w:rPr>
        <w:instrText xml:space="preserve"> STYLEREF 1 \s </w:instrText>
      </w:r>
      <w:r w:rsidR="001505E0" w:rsidRPr="00232B97">
        <w:rPr>
          <w:noProof/>
          <w:color w:val="auto"/>
        </w:rPr>
        <w:fldChar w:fldCharType="separate"/>
      </w:r>
      <w:r w:rsidR="00BD62BE" w:rsidRPr="00232B97">
        <w:rPr>
          <w:noProof/>
          <w:color w:val="auto"/>
        </w:rPr>
        <w:t>1</w:t>
      </w:r>
      <w:r w:rsidR="001505E0" w:rsidRPr="00232B97">
        <w:rPr>
          <w:noProof/>
          <w:color w:val="auto"/>
        </w:rPr>
        <w:fldChar w:fldCharType="end"/>
      </w:r>
      <w:r w:rsidRPr="00232B97">
        <w:rPr>
          <w:color w:val="auto"/>
        </w:rPr>
        <w:noBreakHyphen/>
      </w:r>
      <w:r w:rsidR="001505E0" w:rsidRPr="00232B97">
        <w:rPr>
          <w:noProof/>
          <w:color w:val="auto"/>
        </w:rPr>
        <w:fldChar w:fldCharType="begin"/>
      </w:r>
      <w:r w:rsidR="001505E0" w:rsidRPr="00232B97">
        <w:rPr>
          <w:noProof/>
          <w:color w:val="auto"/>
        </w:rPr>
        <w:instrText xml:space="preserve"> SEQ Tabelle \* ARABIC \s 1 </w:instrText>
      </w:r>
      <w:r w:rsidR="001505E0" w:rsidRPr="00232B97">
        <w:rPr>
          <w:noProof/>
          <w:color w:val="auto"/>
        </w:rPr>
        <w:fldChar w:fldCharType="separate"/>
      </w:r>
      <w:r w:rsidR="00BD62BE" w:rsidRPr="00232B97">
        <w:rPr>
          <w:noProof/>
          <w:color w:val="auto"/>
        </w:rPr>
        <w:t>5</w:t>
      </w:r>
      <w:r w:rsidR="001505E0" w:rsidRPr="00232B97">
        <w:rPr>
          <w:noProof/>
          <w:color w:val="auto"/>
        </w:rPr>
        <w:fldChar w:fldCharType="end"/>
      </w:r>
      <w:bookmarkEnd w:id="22"/>
      <w:r w:rsidRPr="00232B97">
        <w:rPr>
          <w:color w:val="auto"/>
        </w:rPr>
        <w:t>: Weitere in Deutschland zugelassene Anwendungsgebiete des zu bewertenden Arzneimittels</w:t>
      </w:r>
      <w:bookmarkEnd w:id="2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2409"/>
      </w:tblGrid>
      <w:tr w:rsidR="00232B97" w:rsidRPr="00232B97" w14:paraId="0B2306F4" w14:textId="77777777" w:rsidTr="00E45000">
        <w:tc>
          <w:tcPr>
            <w:tcW w:w="6663" w:type="dxa"/>
          </w:tcPr>
          <w:p w14:paraId="3639A1C7" w14:textId="35702909" w:rsidR="00B20388" w:rsidRPr="00232B97" w:rsidRDefault="00B20388" w:rsidP="0011332B">
            <w:pPr>
              <w:pStyle w:val="TabelleSpaltenueberschrift12PtDossier"/>
              <w:rPr>
                <w:color w:val="auto"/>
              </w:rPr>
            </w:pPr>
            <w:r w:rsidRPr="00232B97">
              <w:rPr>
                <w:color w:val="auto"/>
              </w:rPr>
              <w:t xml:space="preserve">Anwendungsgebiet </w:t>
            </w:r>
            <w:r w:rsidRPr="00232B97">
              <w:rPr>
                <w:color w:val="auto"/>
              </w:rPr>
              <w:br/>
              <w:t>(</w:t>
            </w:r>
            <w:r w:rsidR="00E13934" w:rsidRPr="00232B97">
              <w:rPr>
                <w:color w:val="auto"/>
              </w:rPr>
              <w:t>deutscher</w:t>
            </w:r>
            <w:r w:rsidR="00AC448B" w:rsidRPr="00232B97">
              <w:rPr>
                <w:color w:val="auto"/>
              </w:rPr>
              <w:t xml:space="preserve"> </w:t>
            </w:r>
            <w:r w:rsidRPr="00232B97">
              <w:rPr>
                <w:color w:val="auto"/>
              </w:rPr>
              <w:t>Wortlaut der</w:t>
            </w:r>
            <w:r w:rsidR="00A13681" w:rsidRPr="00232B97">
              <w:rPr>
                <w:color w:val="auto"/>
              </w:rPr>
              <w:t xml:space="preserve"> </w:t>
            </w:r>
            <w:r w:rsidRPr="00232B97">
              <w:rPr>
                <w:color w:val="auto"/>
              </w:rPr>
              <w:t>Fachinformation inkl</w:t>
            </w:r>
            <w:r w:rsidR="005E3E46" w:rsidRPr="00232B97">
              <w:rPr>
                <w:color w:val="auto"/>
              </w:rPr>
              <w:t>usive</w:t>
            </w:r>
            <w:r w:rsidRPr="00232B97">
              <w:rPr>
                <w:color w:val="auto"/>
              </w:rPr>
              <w:t xml:space="preserve"> Wortlaut bei Verweisen)</w:t>
            </w:r>
          </w:p>
        </w:tc>
        <w:tc>
          <w:tcPr>
            <w:tcW w:w="2409" w:type="dxa"/>
          </w:tcPr>
          <w:p w14:paraId="5C001B45" w14:textId="77777777" w:rsidR="00B20388" w:rsidRPr="00232B97" w:rsidRDefault="00B20388" w:rsidP="0011332B">
            <w:pPr>
              <w:pStyle w:val="TabelleSpaltenueberschrift12PtDossier"/>
              <w:rPr>
                <w:color w:val="auto"/>
              </w:rPr>
            </w:pPr>
            <w:r w:rsidRPr="00232B97">
              <w:rPr>
                <w:color w:val="auto"/>
              </w:rPr>
              <w:t>Datum der Zulassungserteilung</w:t>
            </w:r>
          </w:p>
        </w:tc>
      </w:tr>
      <w:tr w:rsidR="00232B97" w:rsidRPr="00232B97" w14:paraId="6CECA7CA" w14:textId="77777777" w:rsidTr="00E45000">
        <w:tc>
          <w:tcPr>
            <w:tcW w:w="6663" w:type="dxa"/>
          </w:tcPr>
          <w:p w14:paraId="59CE6CCC" w14:textId="77777777" w:rsidR="00B20388" w:rsidRPr="00232B97" w:rsidRDefault="00B20388" w:rsidP="0011332B">
            <w:pPr>
              <w:pStyle w:val="TabelleInhalt12PtDossier"/>
              <w:rPr>
                <w:color w:val="auto"/>
              </w:rPr>
            </w:pPr>
          </w:p>
          <w:p w14:paraId="5F30A3C0" w14:textId="77777777" w:rsidR="00B20388" w:rsidRPr="00232B97" w:rsidRDefault="00B20388" w:rsidP="0011332B">
            <w:pPr>
              <w:pStyle w:val="TabelleInhalt12PtDossier"/>
              <w:rPr>
                <w:b/>
                <w:color w:val="auto"/>
              </w:rPr>
            </w:pPr>
          </w:p>
        </w:tc>
        <w:tc>
          <w:tcPr>
            <w:tcW w:w="2409" w:type="dxa"/>
          </w:tcPr>
          <w:p w14:paraId="6806EE30" w14:textId="77777777" w:rsidR="00B20388" w:rsidRPr="00232B97" w:rsidRDefault="00B20388" w:rsidP="0011332B">
            <w:pPr>
              <w:pStyle w:val="TabelleInhalt12PtDossier"/>
              <w:rPr>
                <w:color w:val="auto"/>
              </w:rPr>
            </w:pPr>
          </w:p>
        </w:tc>
      </w:tr>
      <w:tr w:rsidR="00232B97" w:rsidRPr="00232B97" w14:paraId="78BDD653" w14:textId="77777777" w:rsidTr="00E45000">
        <w:tc>
          <w:tcPr>
            <w:tcW w:w="6663" w:type="dxa"/>
          </w:tcPr>
          <w:p w14:paraId="4DEDCFFE" w14:textId="77777777" w:rsidR="00B20388" w:rsidRPr="00232B97" w:rsidRDefault="00B20388" w:rsidP="0011332B">
            <w:pPr>
              <w:pStyle w:val="TabelleInhalt12PtDossier"/>
              <w:rPr>
                <w:color w:val="auto"/>
              </w:rPr>
            </w:pPr>
          </w:p>
          <w:p w14:paraId="3751146C" w14:textId="77777777" w:rsidR="00B20388" w:rsidRPr="00232B97" w:rsidRDefault="00B20388" w:rsidP="0011332B">
            <w:pPr>
              <w:pStyle w:val="TabelleInhalt12PtDossier"/>
              <w:rPr>
                <w:color w:val="auto"/>
              </w:rPr>
            </w:pPr>
          </w:p>
        </w:tc>
        <w:tc>
          <w:tcPr>
            <w:tcW w:w="2409" w:type="dxa"/>
          </w:tcPr>
          <w:p w14:paraId="3C894236" w14:textId="77777777" w:rsidR="00B20388" w:rsidRPr="00232B97" w:rsidRDefault="00B20388" w:rsidP="0011332B">
            <w:pPr>
              <w:pStyle w:val="TabelleInhalt12PtDossier"/>
              <w:rPr>
                <w:color w:val="auto"/>
              </w:rPr>
            </w:pPr>
          </w:p>
        </w:tc>
      </w:tr>
    </w:tbl>
    <w:p w14:paraId="25D41DA6" w14:textId="462993F9" w:rsidR="00B20388" w:rsidRPr="00232B97" w:rsidRDefault="00F415B4" w:rsidP="00F415B4">
      <w:pPr>
        <w:pStyle w:val="berschrift2"/>
        <w:rPr>
          <w:color w:val="auto"/>
        </w:rPr>
      </w:pPr>
      <w:bookmarkStart w:id="24" w:name="_Toc201135203"/>
      <w:r w:rsidRPr="00232B97">
        <w:rPr>
          <w:color w:val="auto"/>
        </w:rPr>
        <w:t>Zweckmäßige Vergleichstherapie</w:t>
      </w:r>
      <w:bookmarkEnd w:id="24"/>
    </w:p>
    <w:p w14:paraId="7D34E3B4" w14:textId="77777777" w:rsidR="00B20388" w:rsidRPr="00232B97" w:rsidRDefault="00B20388" w:rsidP="00E07C7F">
      <w:pPr>
        <w:pStyle w:val="ErlaeuterungenDossier"/>
        <w:rPr>
          <w:color w:val="auto"/>
        </w:rPr>
      </w:pPr>
      <w:r w:rsidRPr="00232B97">
        <w:rPr>
          <w:color w:val="auto"/>
        </w:rPr>
        <w:t>In diesem Abschnitt werden die Angaben aus Modul 3, Abschnitt 3.1 (Bestimmung der zweckmäßigen Vergleichstherapie) zusammengefasst, und zwar für alle Anwendungsgebiete, auf die sich das vorliegende Dossier bezieht.</w:t>
      </w:r>
    </w:p>
    <w:p w14:paraId="554646B3" w14:textId="52B168BC" w:rsidR="009C178F" w:rsidRPr="00232B97" w:rsidRDefault="00B20388" w:rsidP="00E821AB">
      <w:pPr>
        <w:pStyle w:val="FragestellungDossier"/>
        <w:rPr>
          <w:color w:val="auto"/>
        </w:rPr>
      </w:pPr>
      <w:r w:rsidRPr="00232B97">
        <w:rPr>
          <w:color w:val="auto"/>
        </w:rPr>
        <w:t xml:space="preserve">Benennen Sie in der nachfolgenden </w:t>
      </w:r>
      <w:r w:rsidRPr="00232B97">
        <w:rPr>
          <w:color w:val="auto"/>
        </w:rPr>
        <w:fldChar w:fldCharType="begin"/>
      </w:r>
      <w:r w:rsidRPr="00232B97">
        <w:rPr>
          <w:color w:val="auto"/>
        </w:rPr>
        <w:instrText xml:space="preserve"> REF _Ref281205207 \h </w:instrText>
      </w:r>
      <w:r w:rsidRPr="00232B97">
        <w:rPr>
          <w:color w:val="auto"/>
        </w:rPr>
      </w:r>
      <w:r w:rsidRPr="00232B97">
        <w:rPr>
          <w:color w:val="auto"/>
        </w:rPr>
        <w:fldChar w:fldCharType="separate"/>
      </w:r>
      <w:r w:rsidR="00BD62BE" w:rsidRPr="00232B97">
        <w:rPr>
          <w:color w:val="auto"/>
        </w:rPr>
        <w:t xml:space="preserve">Tabelle </w:t>
      </w:r>
      <w:r w:rsidR="00BD62BE" w:rsidRPr="00232B97">
        <w:rPr>
          <w:noProof/>
          <w:color w:val="auto"/>
        </w:rPr>
        <w:t>1</w:t>
      </w:r>
      <w:r w:rsidR="00BD62BE" w:rsidRPr="00232B97">
        <w:rPr>
          <w:color w:val="auto"/>
        </w:rPr>
        <w:noBreakHyphen/>
      </w:r>
      <w:r w:rsidR="00BD62BE" w:rsidRPr="00232B97">
        <w:rPr>
          <w:noProof/>
          <w:color w:val="auto"/>
        </w:rPr>
        <w:t>6</w:t>
      </w:r>
      <w:r w:rsidRPr="00232B97">
        <w:rPr>
          <w:color w:val="auto"/>
        </w:rPr>
        <w:fldChar w:fldCharType="end"/>
      </w:r>
      <w:r w:rsidRPr="00232B97">
        <w:rPr>
          <w:color w:val="auto"/>
        </w:rPr>
        <w:t xml:space="preserve"> die zweckmäßige Vergleichstherapie</w:t>
      </w:r>
      <w:r w:rsidR="009D3BAC" w:rsidRPr="00232B97">
        <w:rPr>
          <w:color w:val="auto"/>
        </w:rPr>
        <w:t xml:space="preserve"> für die Nutzenbewertung nach §35a SGB V</w:t>
      </w:r>
      <w:r w:rsidRPr="00232B97">
        <w:rPr>
          <w:color w:val="auto"/>
        </w:rPr>
        <w:t>. Unterscheiden Sie dabei zwischen den verschiedenen Anwendungsgebieten, auf die sich das vorliegende Dossier bezieht. Fügen Sie für jedes Anwendungsgebiet eine neue Zeile ein. (Referenz: Modul 3 [alle Anwendungsgebiete], Abschnitt 3.1.1)</w:t>
      </w:r>
    </w:p>
    <w:p w14:paraId="409E4B0F" w14:textId="0D38C4E4" w:rsidR="00B20388" w:rsidRPr="00232B97" w:rsidRDefault="00B20388" w:rsidP="00E45000">
      <w:pPr>
        <w:pStyle w:val="Tabelle-BeschriftungDossier"/>
        <w:rPr>
          <w:color w:val="auto"/>
        </w:rPr>
      </w:pPr>
      <w:bookmarkStart w:id="25" w:name="_Ref281205207"/>
      <w:bookmarkStart w:id="26" w:name="_Toc201135225"/>
      <w:r w:rsidRPr="00232B97">
        <w:rPr>
          <w:color w:val="auto"/>
        </w:rPr>
        <w:lastRenderedPageBreak/>
        <w:t xml:space="preserve">Tabelle </w:t>
      </w:r>
      <w:r w:rsidR="001505E0" w:rsidRPr="00232B97">
        <w:rPr>
          <w:noProof/>
          <w:color w:val="auto"/>
        </w:rPr>
        <w:fldChar w:fldCharType="begin"/>
      </w:r>
      <w:r w:rsidR="001505E0" w:rsidRPr="00232B97">
        <w:rPr>
          <w:noProof/>
          <w:color w:val="auto"/>
        </w:rPr>
        <w:instrText xml:space="preserve"> STYLEREF 1 \s </w:instrText>
      </w:r>
      <w:r w:rsidR="001505E0" w:rsidRPr="00232B97">
        <w:rPr>
          <w:noProof/>
          <w:color w:val="auto"/>
        </w:rPr>
        <w:fldChar w:fldCharType="separate"/>
      </w:r>
      <w:r w:rsidR="00BD62BE" w:rsidRPr="00232B97">
        <w:rPr>
          <w:noProof/>
          <w:color w:val="auto"/>
        </w:rPr>
        <w:t>1</w:t>
      </w:r>
      <w:r w:rsidR="001505E0" w:rsidRPr="00232B97">
        <w:rPr>
          <w:noProof/>
          <w:color w:val="auto"/>
        </w:rPr>
        <w:fldChar w:fldCharType="end"/>
      </w:r>
      <w:r w:rsidRPr="00232B97">
        <w:rPr>
          <w:color w:val="auto"/>
        </w:rPr>
        <w:noBreakHyphen/>
      </w:r>
      <w:r w:rsidR="001505E0" w:rsidRPr="00232B97">
        <w:rPr>
          <w:noProof/>
          <w:color w:val="auto"/>
        </w:rPr>
        <w:fldChar w:fldCharType="begin"/>
      </w:r>
      <w:r w:rsidR="001505E0" w:rsidRPr="00232B97">
        <w:rPr>
          <w:noProof/>
          <w:color w:val="auto"/>
        </w:rPr>
        <w:instrText xml:space="preserve"> SEQ Tabelle \* ARABIC \s 1 </w:instrText>
      </w:r>
      <w:r w:rsidR="001505E0" w:rsidRPr="00232B97">
        <w:rPr>
          <w:noProof/>
          <w:color w:val="auto"/>
        </w:rPr>
        <w:fldChar w:fldCharType="separate"/>
      </w:r>
      <w:r w:rsidR="00BD62BE" w:rsidRPr="00232B97">
        <w:rPr>
          <w:noProof/>
          <w:color w:val="auto"/>
        </w:rPr>
        <w:t>6</w:t>
      </w:r>
      <w:r w:rsidR="001505E0" w:rsidRPr="00232B97">
        <w:rPr>
          <w:noProof/>
          <w:color w:val="auto"/>
        </w:rPr>
        <w:fldChar w:fldCharType="end"/>
      </w:r>
      <w:bookmarkEnd w:id="25"/>
      <w:r w:rsidRPr="00232B97">
        <w:rPr>
          <w:color w:val="auto"/>
        </w:rPr>
        <w:t>: Zweckmäßige Vergleichstherapie (Angabe je Anwendungsgebiet)</w:t>
      </w:r>
      <w:bookmarkEnd w:id="26"/>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3386"/>
        <w:gridCol w:w="4425"/>
      </w:tblGrid>
      <w:tr w:rsidR="00232B97" w:rsidRPr="00232B97" w14:paraId="333CAE50" w14:textId="77777777" w:rsidTr="00E07C7F">
        <w:tc>
          <w:tcPr>
            <w:tcW w:w="4536" w:type="dxa"/>
            <w:gridSpan w:val="2"/>
          </w:tcPr>
          <w:p w14:paraId="13B26674" w14:textId="77777777" w:rsidR="00B20388" w:rsidRPr="00232B97" w:rsidRDefault="00B20388" w:rsidP="00354EFB">
            <w:pPr>
              <w:pStyle w:val="TabelleSpaltenueberschrift12PtDossier"/>
              <w:rPr>
                <w:color w:val="auto"/>
              </w:rPr>
            </w:pPr>
            <w:r w:rsidRPr="00232B97">
              <w:rPr>
                <w:color w:val="auto"/>
              </w:rPr>
              <w:t>Anwendungsgebiet</w:t>
            </w:r>
          </w:p>
        </w:tc>
        <w:tc>
          <w:tcPr>
            <w:tcW w:w="4678" w:type="dxa"/>
            <w:vMerge w:val="restart"/>
          </w:tcPr>
          <w:p w14:paraId="3E11281D" w14:textId="7FAB08C9" w:rsidR="00B20388" w:rsidRPr="00232B97" w:rsidRDefault="00B20388" w:rsidP="000A0834">
            <w:pPr>
              <w:pStyle w:val="TabelleSpaltenueberschrift12PtDossier"/>
              <w:rPr>
                <w:color w:val="auto"/>
              </w:rPr>
            </w:pPr>
            <w:r w:rsidRPr="00232B97">
              <w:rPr>
                <w:color w:val="auto"/>
              </w:rPr>
              <w:t xml:space="preserve">Bezeichnung der zweckmäßigen </w:t>
            </w:r>
            <w:proofErr w:type="spellStart"/>
            <w:r w:rsidRPr="00232B97">
              <w:rPr>
                <w:color w:val="auto"/>
              </w:rPr>
              <w:t>Vergleichstherapie</w:t>
            </w:r>
            <w:r w:rsidR="000A0834" w:rsidRPr="00232B97">
              <w:rPr>
                <w:color w:val="auto"/>
                <w:vertAlign w:val="superscript"/>
              </w:rPr>
              <w:t>b</w:t>
            </w:r>
            <w:proofErr w:type="spellEnd"/>
            <w:r w:rsidR="00A14922" w:rsidRPr="00232B97">
              <w:rPr>
                <w:color w:val="auto"/>
                <w:vertAlign w:val="superscript"/>
              </w:rPr>
              <w:t xml:space="preserve"> </w:t>
            </w:r>
          </w:p>
        </w:tc>
      </w:tr>
      <w:tr w:rsidR="00232B97" w:rsidRPr="00232B97" w14:paraId="34BDA4BE" w14:textId="77777777" w:rsidTr="00354EFB">
        <w:tc>
          <w:tcPr>
            <w:tcW w:w="993" w:type="dxa"/>
          </w:tcPr>
          <w:p w14:paraId="39F7FB5E" w14:textId="77777777" w:rsidR="00B20388" w:rsidRPr="00232B97" w:rsidRDefault="00B20388" w:rsidP="0011332B">
            <w:pPr>
              <w:pStyle w:val="TabelleSpaltenueberschrift12PtDossier"/>
              <w:rPr>
                <w:color w:val="auto"/>
                <w:vertAlign w:val="superscript"/>
              </w:rPr>
            </w:pPr>
            <w:proofErr w:type="spellStart"/>
            <w:r w:rsidRPr="00232B97">
              <w:rPr>
                <w:color w:val="auto"/>
              </w:rPr>
              <w:t>Kodierung</w:t>
            </w:r>
            <w:r w:rsidRPr="00232B97">
              <w:rPr>
                <w:color w:val="auto"/>
                <w:vertAlign w:val="superscript"/>
              </w:rPr>
              <w:t>a</w:t>
            </w:r>
            <w:proofErr w:type="spellEnd"/>
          </w:p>
        </w:tc>
        <w:tc>
          <w:tcPr>
            <w:tcW w:w="3543" w:type="dxa"/>
          </w:tcPr>
          <w:p w14:paraId="797329D9" w14:textId="77777777" w:rsidR="00B20388" w:rsidRPr="00232B97" w:rsidRDefault="00B20388" w:rsidP="0011332B">
            <w:pPr>
              <w:pStyle w:val="TabelleSpaltenueberschrift12PtDossier"/>
              <w:rPr>
                <w:color w:val="auto"/>
              </w:rPr>
            </w:pPr>
            <w:r w:rsidRPr="00232B97">
              <w:rPr>
                <w:color w:val="auto"/>
              </w:rPr>
              <w:t>Kurzbezeichnung</w:t>
            </w:r>
          </w:p>
        </w:tc>
        <w:tc>
          <w:tcPr>
            <w:tcW w:w="4678" w:type="dxa"/>
            <w:vMerge/>
          </w:tcPr>
          <w:p w14:paraId="52196ED4" w14:textId="77777777" w:rsidR="00B20388" w:rsidRPr="00232B97" w:rsidRDefault="00B20388" w:rsidP="002D3C2C">
            <w:pPr>
              <w:pStyle w:val="TabelleSpaltenueberschrift12PtDossier"/>
              <w:rPr>
                <w:color w:val="auto"/>
              </w:rPr>
            </w:pPr>
          </w:p>
        </w:tc>
      </w:tr>
      <w:tr w:rsidR="00232B97" w:rsidRPr="00232B97" w14:paraId="26B8FFEB" w14:textId="77777777" w:rsidTr="00354EFB">
        <w:tc>
          <w:tcPr>
            <w:tcW w:w="993" w:type="dxa"/>
          </w:tcPr>
          <w:p w14:paraId="6A65CBD0" w14:textId="77777777" w:rsidR="00B20388" w:rsidRPr="00232B97" w:rsidRDefault="00B20388" w:rsidP="0011332B">
            <w:pPr>
              <w:pStyle w:val="TabelleInhalt12PtDossier"/>
              <w:rPr>
                <w:color w:val="auto"/>
              </w:rPr>
            </w:pPr>
          </w:p>
        </w:tc>
        <w:tc>
          <w:tcPr>
            <w:tcW w:w="3543" w:type="dxa"/>
          </w:tcPr>
          <w:p w14:paraId="5E48CCA4" w14:textId="77777777" w:rsidR="00B20388" w:rsidRPr="00232B97" w:rsidRDefault="00B20388" w:rsidP="0011332B">
            <w:pPr>
              <w:pStyle w:val="TabelleInhalt12PtDossier"/>
              <w:rPr>
                <w:color w:val="auto"/>
              </w:rPr>
            </w:pPr>
          </w:p>
        </w:tc>
        <w:tc>
          <w:tcPr>
            <w:tcW w:w="4678" w:type="dxa"/>
          </w:tcPr>
          <w:p w14:paraId="29DFA6DE" w14:textId="77777777" w:rsidR="00B20388" w:rsidRPr="00232B97" w:rsidRDefault="00B20388" w:rsidP="0011332B">
            <w:pPr>
              <w:pStyle w:val="TabelleInhalt12PtDossier"/>
              <w:rPr>
                <w:color w:val="auto"/>
              </w:rPr>
            </w:pPr>
          </w:p>
          <w:p w14:paraId="04114CB9" w14:textId="77777777" w:rsidR="00B20388" w:rsidRPr="00232B97" w:rsidRDefault="00B20388" w:rsidP="0011332B">
            <w:pPr>
              <w:pStyle w:val="TabelleInhalt12PtDossier"/>
              <w:rPr>
                <w:color w:val="auto"/>
              </w:rPr>
            </w:pPr>
          </w:p>
        </w:tc>
      </w:tr>
      <w:tr w:rsidR="00232B97" w:rsidRPr="00232B97" w14:paraId="583EEEF6" w14:textId="77777777" w:rsidTr="00354EFB">
        <w:tc>
          <w:tcPr>
            <w:tcW w:w="993" w:type="dxa"/>
          </w:tcPr>
          <w:p w14:paraId="223EA261" w14:textId="77777777" w:rsidR="00B20388" w:rsidRPr="00232B97" w:rsidRDefault="00B20388" w:rsidP="0011332B">
            <w:pPr>
              <w:pStyle w:val="TabelleInhalt12PtDossier"/>
              <w:rPr>
                <w:color w:val="auto"/>
              </w:rPr>
            </w:pPr>
          </w:p>
        </w:tc>
        <w:tc>
          <w:tcPr>
            <w:tcW w:w="3543" w:type="dxa"/>
          </w:tcPr>
          <w:p w14:paraId="57E82C11" w14:textId="77777777" w:rsidR="00B20388" w:rsidRPr="00232B97" w:rsidRDefault="00B20388" w:rsidP="0011332B">
            <w:pPr>
              <w:pStyle w:val="TabelleInhalt12PtDossier"/>
              <w:rPr>
                <w:color w:val="auto"/>
              </w:rPr>
            </w:pPr>
          </w:p>
        </w:tc>
        <w:tc>
          <w:tcPr>
            <w:tcW w:w="4678" w:type="dxa"/>
          </w:tcPr>
          <w:p w14:paraId="00EF774C" w14:textId="77777777" w:rsidR="00B20388" w:rsidRPr="00232B97" w:rsidRDefault="00B20388" w:rsidP="0011332B">
            <w:pPr>
              <w:pStyle w:val="TabelleInhalt12PtDossier"/>
              <w:rPr>
                <w:color w:val="auto"/>
              </w:rPr>
            </w:pPr>
          </w:p>
          <w:p w14:paraId="7DC06065" w14:textId="77777777" w:rsidR="00B20388" w:rsidRPr="00232B97" w:rsidRDefault="00B20388" w:rsidP="0011332B">
            <w:pPr>
              <w:pStyle w:val="TabelleInhalt12PtDossier"/>
              <w:rPr>
                <w:color w:val="auto"/>
              </w:rPr>
            </w:pPr>
          </w:p>
        </w:tc>
      </w:tr>
      <w:tr w:rsidR="00232B97" w:rsidRPr="00232B97" w14:paraId="32DF68B7" w14:textId="77777777" w:rsidTr="00E07C7F">
        <w:tc>
          <w:tcPr>
            <w:tcW w:w="9214" w:type="dxa"/>
            <w:gridSpan w:val="3"/>
          </w:tcPr>
          <w:p w14:paraId="091EF671" w14:textId="77777777" w:rsidR="00B20388" w:rsidRPr="00232B97" w:rsidRDefault="00B20388" w:rsidP="00354EFB">
            <w:pPr>
              <w:spacing w:after="0"/>
              <w:rPr>
                <w:color w:val="auto"/>
                <w:sz w:val="20"/>
                <w:szCs w:val="20"/>
              </w:rPr>
            </w:pPr>
            <w:r w:rsidRPr="00232B97">
              <w:rPr>
                <w:color w:val="auto"/>
                <w:sz w:val="20"/>
                <w:szCs w:val="20"/>
              </w:rPr>
              <w:t>a: Angabe der im Dossier verwendeten Kodierung.</w:t>
            </w:r>
          </w:p>
          <w:p w14:paraId="01624AE2" w14:textId="64D31F55" w:rsidR="000A0834" w:rsidRPr="00232B97" w:rsidRDefault="0077466D" w:rsidP="000A0834">
            <w:pPr>
              <w:spacing w:after="0"/>
              <w:rPr>
                <w:color w:val="auto"/>
                <w:sz w:val="20"/>
                <w:szCs w:val="20"/>
                <w:highlight w:val="lightGray"/>
              </w:rPr>
            </w:pPr>
            <w:r w:rsidRPr="00232B97">
              <w:rPr>
                <w:color w:val="auto"/>
                <w:sz w:val="20"/>
                <w:szCs w:val="20"/>
              </w:rPr>
              <w:t>b: Es ist die vom G</w:t>
            </w:r>
            <w:r w:rsidR="005E3E46" w:rsidRPr="00232B97">
              <w:rPr>
                <w:color w:val="auto"/>
                <w:sz w:val="20"/>
                <w:szCs w:val="20"/>
              </w:rPr>
              <w:t>emeinsamen Bundesausschuss</w:t>
            </w:r>
            <w:r w:rsidRPr="00232B97">
              <w:rPr>
                <w:color w:val="auto"/>
                <w:sz w:val="20"/>
                <w:szCs w:val="20"/>
              </w:rPr>
              <w:t xml:space="preserve"> festgelegte zweckmäßige Vergleichstherapie darzustellen. In den Fällen, in denen aufgrund der Festlegung der zweckmäßigen Vergleichstherapie durch den G</w:t>
            </w:r>
            <w:r w:rsidR="005E3E46" w:rsidRPr="00232B97">
              <w:rPr>
                <w:color w:val="auto"/>
                <w:sz w:val="20"/>
                <w:szCs w:val="20"/>
              </w:rPr>
              <w:t>emeinsamen Bundesausschuss</w:t>
            </w:r>
            <w:r w:rsidRPr="00232B97">
              <w:rPr>
                <w:color w:val="auto"/>
                <w:sz w:val="20"/>
                <w:szCs w:val="20"/>
              </w:rPr>
              <w:t xml:space="preserve"> aus mehreren Alternativen eine Vergleichstherapie ausgewählt werden kann, ist die entsprechende Auswahl durch Unterstreichung zu markieren.</w:t>
            </w:r>
          </w:p>
        </w:tc>
      </w:tr>
    </w:tbl>
    <w:p w14:paraId="6924A16E" w14:textId="70274656" w:rsidR="00B20388" w:rsidRPr="00232B97" w:rsidRDefault="00B20388" w:rsidP="00F415B4">
      <w:pPr>
        <w:pStyle w:val="FragestellungDossier"/>
        <w:spacing w:before="200"/>
        <w:rPr>
          <w:color w:val="auto"/>
        </w:rPr>
      </w:pPr>
      <w:r w:rsidRPr="00232B97">
        <w:rPr>
          <w:color w:val="auto"/>
        </w:rPr>
        <w:t xml:space="preserve">Begründen Sie zusammenfassend die Wahl der zweckmäßigen Vergleichstherapie </w:t>
      </w:r>
      <w:r w:rsidR="009D3BAC" w:rsidRPr="00232B97">
        <w:rPr>
          <w:color w:val="auto"/>
        </w:rPr>
        <w:t xml:space="preserve">für </w:t>
      </w:r>
      <w:r w:rsidR="00BA290F" w:rsidRPr="00232B97">
        <w:rPr>
          <w:color w:val="auto"/>
        </w:rPr>
        <w:t xml:space="preserve">die </w:t>
      </w:r>
      <w:r w:rsidR="009D3BAC" w:rsidRPr="00232B97">
        <w:rPr>
          <w:color w:val="auto"/>
        </w:rPr>
        <w:t xml:space="preserve">Nutzenbewertung nach §35a SGB V </w:t>
      </w:r>
      <w:r w:rsidRPr="00232B97">
        <w:rPr>
          <w:color w:val="auto"/>
        </w:rPr>
        <w:t>(maximal 1500 Zeichen je Anwendungsgebiet). (Referenz: Modul 3 [alle Anwendungsgebiete], Abschnitt 3.1.2)</w:t>
      </w:r>
    </w:p>
    <w:p w14:paraId="3D51EC33" w14:textId="77777777" w:rsidR="00B20388" w:rsidRPr="00232B97" w:rsidRDefault="00B20388" w:rsidP="00E21BD2">
      <w:pPr>
        <w:pStyle w:val="TextkrperDossier"/>
        <w:rPr>
          <w:color w:val="auto"/>
        </w:rPr>
      </w:pPr>
      <w:r w:rsidRPr="00232B97">
        <w:rPr>
          <w:color w:val="auto"/>
          <w:highlight w:val="darkGray"/>
        </w:rPr>
        <w:t>&lt;&lt; Angaben des pharmazeutischen Unternehmers &gt;&gt;</w:t>
      </w:r>
    </w:p>
    <w:p w14:paraId="0ADF484E" w14:textId="646D4764" w:rsidR="00B20388" w:rsidRPr="00232B97" w:rsidRDefault="00F415B4" w:rsidP="00F415B4">
      <w:pPr>
        <w:pStyle w:val="berschrift2"/>
        <w:rPr>
          <w:color w:val="auto"/>
        </w:rPr>
      </w:pPr>
      <w:bookmarkStart w:id="27" w:name="_Toc201135204"/>
      <w:r w:rsidRPr="00232B97">
        <w:rPr>
          <w:color w:val="auto"/>
        </w:rPr>
        <w:t>Medizinischer Nutzen, medizinischer Zusatznutzen</w:t>
      </w:r>
      <w:bookmarkEnd w:id="27"/>
    </w:p>
    <w:p w14:paraId="2E7BB658" w14:textId="77777777" w:rsidR="00B20388" w:rsidRPr="00232B97" w:rsidRDefault="00B20388" w:rsidP="002D5DD1">
      <w:pPr>
        <w:pStyle w:val="ErlaeuterungenDossier"/>
        <w:rPr>
          <w:color w:val="auto"/>
        </w:rPr>
      </w:pPr>
      <w:r w:rsidRPr="00232B97">
        <w:rPr>
          <w:color w:val="auto"/>
        </w:rPr>
        <w:t>In diesem Abschnitt werden die Angaben aus Modul 4, Abschnitt 4.3 (Ergebnisse zum medizinischen Nutzen und zum medizinischen Zusatznutzen) und Abschnitt 4.4.2 (Beschreibung des Zusatznutzens einschließlich dessen Wahrscheinlichkeit und Ausmaß) zusammengefasst, und zwar für alle Anwendungsgebiete, auf die sich das vorliegende Dossier bezieht.</w:t>
      </w:r>
    </w:p>
    <w:p w14:paraId="6CAB4212" w14:textId="77777777" w:rsidR="00B20388" w:rsidRPr="00232B97" w:rsidRDefault="00B20388" w:rsidP="00526ECC">
      <w:pPr>
        <w:pStyle w:val="FragestellungDossier"/>
        <w:rPr>
          <w:color w:val="auto"/>
        </w:rPr>
      </w:pPr>
      <w:r w:rsidRPr="00232B97">
        <w:rPr>
          <w:color w:val="auto"/>
        </w:rPr>
        <w:t>Fassen Sie die Aussagen zum medizinischen Nutzen und zum medizinischen Zusatznutzen zusammen; unterscheiden Sie dabei zwischen den verschiedenen Anwendungsgebieten, auf die sich das Dossier bezieht (maximal 3.000 Zeichen je Anwendungsgebiet). Geben Sie auch die Effektmaße einschließlich der zugehörigen Konfidenzintervalle an. (Referenz: Modul 4 [alle Anwendungsgebiete], Abschnitt 4.3)</w:t>
      </w:r>
    </w:p>
    <w:p w14:paraId="0112A2A1" w14:textId="77777777" w:rsidR="00B20388" w:rsidRPr="00232B97" w:rsidRDefault="00B20388" w:rsidP="00E21BD2">
      <w:pPr>
        <w:pStyle w:val="TextkrperDossier"/>
        <w:rPr>
          <w:color w:val="auto"/>
        </w:rPr>
      </w:pPr>
      <w:r w:rsidRPr="00232B97">
        <w:rPr>
          <w:color w:val="auto"/>
          <w:highlight w:val="darkGray"/>
        </w:rPr>
        <w:t>&lt;&lt; Angaben des pharmazeutischen Unternehmers &gt;&gt;</w:t>
      </w:r>
    </w:p>
    <w:p w14:paraId="67A69CD0" w14:textId="2B740A97" w:rsidR="00B20388" w:rsidRPr="00232B97" w:rsidRDefault="00B20388" w:rsidP="00526ECC">
      <w:pPr>
        <w:pStyle w:val="FragestellungDossier"/>
        <w:rPr>
          <w:color w:val="auto"/>
        </w:rPr>
      </w:pPr>
      <w:r w:rsidRPr="00232B97">
        <w:rPr>
          <w:color w:val="auto"/>
        </w:rPr>
        <w:t xml:space="preserve">Geben Sie in </w:t>
      </w:r>
      <w:r w:rsidRPr="00232B97">
        <w:rPr>
          <w:color w:val="auto"/>
        </w:rPr>
        <w:fldChar w:fldCharType="begin"/>
      </w:r>
      <w:r w:rsidRPr="00232B97">
        <w:rPr>
          <w:color w:val="auto"/>
        </w:rPr>
        <w:instrText xml:space="preserve"> REF _Ref281205787 \h </w:instrText>
      </w:r>
      <w:r w:rsidRPr="00232B97">
        <w:rPr>
          <w:color w:val="auto"/>
        </w:rPr>
      </w:r>
      <w:r w:rsidRPr="00232B97">
        <w:rPr>
          <w:color w:val="auto"/>
        </w:rPr>
        <w:fldChar w:fldCharType="separate"/>
      </w:r>
      <w:r w:rsidR="00BD62BE" w:rsidRPr="00232B97">
        <w:rPr>
          <w:color w:val="auto"/>
        </w:rPr>
        <w:t xml:space="preserve">Tabelle </w:t>
      </w:r>
      <w:r w:rsidR="00BD62BE" w:rsidRPr="00232B97">
        <w:rPr>
          <w:noProof/>
          <w:color w:val="auto"/>
        </w:rPr>
        <w:t>1</w:t>
      </w:r>
      <w:r w:rsidR="00BD62BE" w:rsidRPr="00232B97">
        <w:rPr>
          <w:color w:val="auto"/>
        </w:rPr>
        <w:noBreakHyphen/>
      </w:r>
      <w:r w:rsidR="00BD62BE" w:rsidRPr="00232B97">
        <w:rPr>
          <w:noProof/>
          <w:color w:val="auto"/>
        </w:rPr>
        <w:t>7</w:t>
      </w:r>
      <w:r w:rsidRPr="00232B97">
        <w:rPr>
          <w:color w:val="auto"/>
        </w:rPr>
        <w:fldChar w:fldCharType="end"/>
      </w:r>
      <w:r w:rsidRPr="00232B97">
        <w:rPr>
          <w:color w:val="auto"/>
        </w:rPr>
        <w:t xml:space="preserve"> für alle Anwendungsgebiete, auf die sich das Dossier bezieht, jeweils an, ob Sie die Anerkennung eines Zusatznutzens im Vergleich zur zweckmäßigen Vergleichstherapie beanspruchen. Fügen Sie dabei für jedes Anwendungsgebiet eine neue Zeile ein. (Referenz: Modul 4 [alle Anwendungsgebiete], Abschnitt 4.4.2)</w:t>
      </w:r>
    </w:p>
    <w:p w14:paraId="7DDACB66" w14:textId="5157B654" w:rsidR="00B20388" w:rsidRPr="00232B97" w:rsidRDefault="00B20388" w:rsidP="00F415B4">
      <w:pPr>
        <w:pStyle w:val="Tabelle-BeschriftungDossier"/>
        <w:jc w:val="both"/>
        <w:rPr>
          <w:color w:val="auto"/>
        </w:rPr>
      </w:pPr>
      <w:bookmarkStart w:id="28" w:name="_Ref281205787"/>
      <w:bookmarkStart w:id="29" w:name="_Toc201135226"/>
      <w:r w:rsidRPr="00232B97">
        <w:rPr>
          <w:color w:val="auto"/>
        </w:rPr>
        <w:lastRenderedPageBreak/>
        <w:t xml:space="preserve">Tabelle </w:t>
      </w:r>
      <w:r w:rsidR="001505E0" w:rsidRPr="00232B97">
        <w:rPr>
          <w:noProof/>
          <w:color w:val="auto"/>
        </w:rPr>
        <w:fldChar w:fldCharType="begin"/>
      </w:r>
      <w:r w:rsidR="001505E0" w:rsidRPr="00232B97">
        <w:rPr>
          <w:noProof/>
          <w:color w:val="auto"/>
        </w:rPr>
        <w:instrText xml:space="preserve"> STYLEREF 1 \s </w:instrText>
      </w:r>
      <w:r w:rsidR="001505E0" w:rsidRPr="00232B97">
        <w:rPr>
          <w:noProof/>
          <w:color w:val="auto"/>
        </w:rPr>
        <w:fldChar w:fldCharType="separate"/>
      </w:r>
      <w:r w:rsidR="00BD62BE" w:rsidRPr="00232B97">
        <w:rPr>
          <w:noProof/>
          <w:color w:val="auto"/>
        </w:rPr>
        <w:t>1</w:t>
      </w:r>
      <w:r w:rsidR="001505E0" w:rsidRPr="00232B97">
        <w:rPr>
          <w:noProof/>
          <w:color w:val="auto"/>
        </w:rPr>
        <w:fldChar w:fldCharType="end"/>
      </w:r>
      <w:r w:rsidRPr="00232B97">
        <w:rPr>
          <w:color w:val="auto"/>
        </w:rPr>
        <w:noBreakHyphen/>
      </w:r>
      <w:r w:rsidR="001505E0" w:rsidRPr="00232B97">
        <w:rPr>
          <w:noProof/>
          <w:color w:val="auto"/>
        </w:rPr>
        <w:fldChar w:fldCharType="begin"/>
      </w:r>
      <w:r w:rsidR="001505E0" w:rsidRPr="00232B97">
        <w:rPr>
          <w:noProof/>
          <w:color w:val="auto"/>
        </w:rPr>
        <w:instrText xml:space="preserve"> SEQ Tabelle \* ARABIC \s 1 </w:instrText>
      </w:r>
      <w:r w:rsidR="001505E0" w:rsidRPr="00232B97">
        <w:rPr>
          <w:noProof/>
          <w:color w:val="auto"/>
        </w:rPr>
        <w:fldChar w:fldCharType="separate"/>
      </w:r>
      <w:r w:rsidR="00BD62BE" w:rsidRPr="00232B97">
        <w:rPr>
          <w:noProof/>
          <w:color w:val="auto"/>
        </w:rPr>
        <w:t>7</w:t>
      </w:r>
      <w:r w:rsidR="001505E0" w:rsidRPr="00232B97">
        <w:rPr>
          <w:noProof/>
          <w:color w:val="auto"/>
        </w:rPr>
        <w:fldChar w:fldCharType="end"/>
      </w:r>
      <w:bookmarkEnd w:id="28"/>
      <w:r w:rsidRPr="00232B97">
        <w:rPr>
          <w:color w:val="auto"/>
        </w:rPr>
        <w:t>: Angaben zur Beanspruchung eines Zusatznutzens (Angabe je Anwendungsgebiet)</w:t>
      </w:r>
      <w:bookmarkEnd w:id="2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3405"/>
        <w:gridCol w:w="4406"/>
      </w:tblGrid>
      <w:tr w:rsidR="00232B97" w:rsidRPr="00232B97" w14:paraId="2A63C0D8" w14:textId="77777777" w:rsidTr="00354EFB">
        <w:tc>
          <w:tcPr>
            <w:tcW w:w="4536" w:type="dxa"/>
            <w:gridSpan w:val="2"/>
          </w:tcPr>
          <w:p w14:paraId="4DBA0137" w14:textId="77777777" w:rsidR="00B20388" w:rsidRPr="00232B97" w:rsidRDefault="00B20388" w:rsidP="00354EFB">
            <w:pPr>
              <w:pStyle w:val="TabelleSpaltenueberschrift12PtDossier"/>
              <w:rPr>
                <w:color w:val="auto"/>
              </w:rPr>
            </w:pPr>
            <w:r w:rsidRPr="00232B97">
              <w:rPr>
                <w:color w:val="auto"/>
              </w:rPr>
              <w:t>Anwendungsgebiet</w:t>
            </w:r>
          </w:p>
        </w:tc>
        <w:tc>
          <w:tcPr>
            <w:tcW w:w="4678" w:type="dxa"/>
            <w:vMerge w:val="restart"/>
          </w:tcPr>
          <w:p w14:paraId="73CD69E1" w14:textId="77777777" w:rsidR="00B20388" w:rsidRPr="00232B97" w:rsidRDefault="00B20388" w:rsidP="002B321C">
            <w:pPr>
              <w:pStyle w:val="TabelleSpaltenueberschrift12PtDossier"/>
              <w:rPr>
                <w:color w:val="auto"/>
              </w:rPr>
            </w:pPr>
            <w:r w:rsidRPr="00232B97">
              <w:rPr>
                <w:color w:val="auto"/>
              </w:rPr>
              <w:t xml:space="preserve">Anerkennung eines Zusatznutzens wird </w:t>
            </w:r>
            <w:proofErr w:type="spellStart"/>
            <w:r w:rsidRPr="00232B97">
              <w:rPr>
                <w:color w:val="auto"/>
              </w:rPr>
              <w:t>beansprucht</w:t>
            </w:r>
            <w:r w:rsidRPr="00232B97">
              <w:rPr>
                <w:color w:val="auto"/>
                <w:vertAlign w:val="superscript"/>
              </w:rPr>
              <w:t>b</w:t>
            </w:r>
            <w:proofErr w:type="spellEnd"/>
            <w:r w:rsidRPr="00232B97">
              <w:rPr>
                <w:color w:val="auto"/>
              </w:rPr>
              <w:t xml:space="preserve"> </w:t>
            </w:r>
          </w:p>
        </w:tc>
      </w:tr>
      <w:tr w:rsidR="00232B97" w:rsidRPr="00232B97" w14:paraId="62C52B14" w14:textId="77777777" w:rsidTr="00354EFB">
        <w:tc>
          <w:tcPr>
            <w:tcW w:w="993" w:type="dxa"/>
          </w:tcPr>
          <w:p w14:paraId="4FE9EBB8" w14:textId="77777777" w:rsidR="00B20388" w:rsidRPr="00232B97" w:rsidRDefault="00B20388" w:rsidP="00354EFB">
            <w:pPr>
              <w:pStyle w:val="TabelleSpaltenueberschrift12PtDossier"/>
              <w:rPr>
                <w:color w:val="auto"/>
                <w:vertAlign w:val="superscript"/>
              </w:rPr>
            </w:pPr>
            <w:proofErr w:type="spellStart"/>
            <w:r w:rsidRPr="00232B97">
              <w:rPr>
                <w:color w:val="auto"/>
              </w:rPr>
              <w:t>Kodierung</w:t>
            </w:r>
            <w:r w:rsidRPr="00232B97">
              <w:rPr>
                <w:color w:val="auto"/>
                <w:vertAlign w:val="superscript"/>
              </w:rPr>
              <w:t>a</w:t>
            </w:r>
            <w:proofErr w:type="spellEnd"/>
          </w:p>
        </w:tc>
        <w:tc>
          <w:tcPr>
            <w:tcW w:w="3543" w:type="dxa"/>
          </w:tcPr>
          <w:p w14:paraId="5C04D619" w14:textId="77777777" w:rsidR="00B20388" w:rsidRPr="00232B97" w:rsidRDefault="00B20388" w:rsidP="00354EFB">
            <w:pPr>
              <w:pStyle w:val="TabelleSpaltenueberschrift12PtDossier"/>
              <w:rPr>
                <w:color w:val="auto"/>
              </w:rPr>
            </w:pPr>
            <w:r w:rsidRPr="00232B97">
              <w:rPr>
                <w:color w:val="auto"/>
              </w:rPr>
              <w:t>Kurzbezeichnung</w:t>
            </w:r>
          </w:p>
        </w:tc>
        <w:tc>
          <w:tcPr>
            <w:tcW w:w="4678" w:type="dxa"/>
            <w:vMerge/>
          </w:tcPr>
          <w:p w14:paraId="40965845" w14:textId="77777777" w:rsidR="00B20388" w:rsidRPr="00232B97" w:rsidRDefault="00B20388" w:rsidP="00354EFB">
            <w:pPr>
              <w:pStyle w:val="TabelleSpaltenueberschrift12PtDossier"/>
              <w:rPr>
                <w:color w:val="auto"/>
              </w:rPr>
            </w:pPr>
          </w:p>
        </w:tc>
      </w:tr>
      <w:tr w:rsidR="00232B97" w:rsidRPr="00232B97" w14:paraId="0135A7F3" w14:textId="77777777" w:rsidTr="00354EFB">
        <w:tc>
          <w:tcPr>
            <w:tcW w:w="993" w:type="dxa"/>
          </w:tcPr>
          <w:p w14:paraId="41127A34" w14:textId="77777777" w:rsidR="00B20388" w:rsidRPr="00232B97" w:rsidRDefault="00B20388" w:rsidP="00354EFB">
            <w:pPr>
              <w:pStyle w:val="TabelleInhalt12PtDossier"/>
              <w:rPr>
                <w:color w:val="auto"/>
              </w:rPr>
            </w:pPr>
          </w:p>
        </w:tc>
        <w:tc>
          <w:tcPr>
            <w:tcW w:w="3543" w:type="dxa"/>
          </w:tcPr>
          <w:p w14:paraId="7CE6F1DB" w14:textId="77777777" w:rsidR="00B20388" w:rsidRPr="00232B97" w:rsidRDefault="00B20388" w:rsidP="00354EFB">
            <w:pPr>
              <w:pStyle w:val="TabelleInhalt12PtDossier"/>
              <w:rPr>
                <w:color w:val="auto"/>
              </w:rPr>
            </w:pPr>
          </w:p>
        </w:tc>
        <w:tc>
          <w:tcPr>
            <w:tcW w:w="4678" w:type="dxa"/>
          </w:tcPr>
          <w:p w14:paraId="42D95E03" w14:textId="77777777" w:rsidR="00B20388" w:rsidRPr="00232B97" w:rsidRDefault="00B20388" w:rsidP="00354EFB">
            <w:pPr>
              <w:pStyle w:val="TabelleInhalt12PtDossier"/>
              <w:rPr>
                <w:color w:val="auto"/>
              </w:rPr>
            </w:pPr>
          </w:p>
          <w:p w14:paraId="27F871E2" w14:textId="77777777" w:rsidR="00B20388" w:rsidRPr="00232B97" w:rsidRDefault="00B20388" w:rsidP="00354EFB">
            <w:pPr>
              <w:pStyle w:val="TabelleInhalt12PtDossier"/>
              <w:rPr>
                <w:color w:val="auto"/>
              </w:rPr>
            </w:pPr>
          </w:p>
        </w:tc>
      </w:tr>
      <w:tr w:rsidR="00232B97" w:rsidRPr="00232B97" w14:paraId="2EC2952F" w14:textId="77777777" w:rsidTr="00354EFB">
        <w:tc>
          <w:tcPr>
            <w:tcW w:w="993" w:type="dxa"/>
          </w:tcPr>
          <w:p w14:paraId="0278B547" w14:textId="77777777" w:rsidR="00B20388" w:rsidRPr="00232B97" w:rsidRDefault="00B20388" w:rsidP="00354EFB">
            <w:pPr>
              <w:pStyle w:val="TabelleInhalt12PtDossier"/>
              <w:rPr>
                <w:color w:val="auto"/>
              </w:rPr>
            </w:pPr>
          </w:p>
        </w:tc>
        <w:tc>
          <w:tcPr>
            <w:tcW w:w="3543" w:type="dxa"/>
          </w:tcPr>
          <w:p w14:paraId="6BCF0769" w14:textId="77777777" w:rsidR="00B20388" w:rsidRPr="00232B97" w:rsidRDefault="00B20388" w:rsidP="00354EFB">
            <w:pPr>
              <w:pStyle w:val="TabelleInhalt12PtDossier"/>
              <w:rPr>
                <w:color w:val="auto"/>
              </w:rPr>
            </w:pPr>
          </w:p>
        </w:tc>
        <w:tc>
          <w:tcPr>
            <w:tcW w:w="4678" w:type="dxa"/>
          </w:tcPr>
          <w:p w14:paraId="005C2957" w14:textId="77777777" w:rsidR="00B20388" w:rsidRPr="00232B97" w:rsidRDefault="00B20388" w:rsidP="00354EFB">
            <w:pPr>
              <w:pStyle w:val="TabelleInhalt12PtDossier"/>
              <w:rPr>
                <w:color w:val="auto"/>
              </w:rPr>
            </w:pPr>
          </w:p>
          <w:p w14:paraId="6AAA9FD5" w14:textId="77777777" w:rsidR="00B20388" w:rsidRPr="00232B97" w:rsidRDefault="00B20388" w:rsidP="00354EFB">
            <w:pPr>
              <w:pStyle w:val="TabelleInhalt12PtDossier"/>
              <w:rPr>
                <w:color w:val="auto"/>
              </w:rPr>
            </w:pPr>
          </w:p>
        </w:tc>
      </w:tr>
      <w:tr w:rsidR="00232B97" w:rsidRPr="00232B97" w14:paraId="0FEF42EF" w14:textId="77777777" w:rsidTr="00354EFB">
        <w:tc>
          <w:tcPr>
            <w:tcW w:w="9214" w:type="dxa"/>
            <w:gridSpan w:val="3"/>
          </w:tcPr>
          <w:p w14:paraId="79E1F606" w14:textId="77777777" w:rsidR="00B20388" w:rsidRPr="00232B97" w:rsidRDefault="00B20388" w:rsidP="00354EFB">
            <w:pPr>
              <w:spacing w:after="0"/>
              <w:rPr>
                <w:color w:val="auto"/>
                <w:sz w:val="20"/>
                <w:szCs w:val="20"/>
              </w:rPr>
            </w:pPr>
            <w:r w:rsidRPr="00232B97">
              <w:rPr>
                <w:color w:val="auto"/>
                <w:sz w:val="20"/>
                <w:szCs w:val="20"/>
              </w:rPr>
              <w:t xml:space="preserve">a: Angabe der im Dossier verwendeten Kodierung. </w:t>
            </w:r>
          </w:p>
          <w:p w14:paraId="6CA84F18" w14:textId="77777777" w:rsidR="00B20388" w:rsidRPr="00232B97" w:rsidRDefault="00B20388" w:rsidP="00354EFB">
            <w:pPr>
              <w:spacing w:after="0"/>
              <w:rPr>
                <w:color w:val="auto"/>
                <w:sz w:val="20"/>
                <w:szCs w:val="20"/>
              </w:rPr>
            </w:pPr>
            <w:r w:rsidRPr="00232B97">
              <w:rPr>
                <w:color w:val="auto"/>
                <w:sz w:val="20"/>
                <w:szCs w:val="20"/>
              </w:rPr>
              <w:t>b: Angabe „ja“ oder „nein“.</w:t>
            </w:r>
          </w:p>
        </w:tc>
      </w:tr>
    </w:tbl>
    <w:p w14:paraId="13D9A22A" w14:textId="216AC2E7" w:rsidR="00B20388" w:rsidRPr="00232B97" w:rsidRDefault="00B20388" w:rsidP="00F415B4">
      <w:pPr>
        <w:pStyle w:val="FragestellungDossier"/>
        <w:spacing w:before="200"/>
        <w:rPr>
          <w:color w:val="auto"/>
        </w:rPr>
      </w:pPr>
      <w:r w:rsidRPr="00232B97">
        <w:rPr>
          <w:color w:val="auto"/>
        </w:rPr>
        <w:t>Begründen Sie für alle Anwendungsgebiete, für die die Anerkennung eines Zusatznutzens beansprucht wird, warum sich aus der Zusammenschau der Ergebnisse zu den einzelnen Endpunkten insgesamt ein Zusatznutzen ergibt und worin der Zusatznutzen besteht (maximal 5000 Zeichen je Anwendungsgebiet). Stellen Sie dabei die Wahrscheinlichkeit für das Vorliegen eines Zusatznutzens unter Berücksichtigung der Ergebnissicherheit dar und kategorisieren Sie das Ausmaß des Zusatznutzens (erheblich, beträchtlich, gering, nicht quantifizierbar). Berücksichtigen Sie bei den Aussagen g</w:t>
      </w:r>
      <w:r w:rsidR="005E3E46" w:rsidRPr="00232B97">
        <w:rPr>
          <w:color w:val="auto"/>
        </w:rPr>
        <w:t>egebenenfalls</w:t>
      </w:r>
      <w:r w:rsidRPr="00232B97">
        <w:rPr>
          <w:color w:val="auto"/>
        </w:rPr>
        <w:t xml:space="preserve"> nachgewiesene Unterschiede zwischen verschiedenen Patientengruppen. (Referenz: Modul 4 [alle Anwendungsgebiete], Abschnitt</w:t>
      </w:r>
      <w:r w:rsidR="00BD715B" w:rsidRPr="00232B97">
        <w:rPr>
          <w:color w:val="auto"/>
        </w:rPr>
        <w:t> </w:t>
      </w:r>
      <w:r w:rsidRPr="00232B97">
        <w:rPr>
          <w:color w:val="auto"/>
        </w:rPr>
        <w:t>4.4.2)</w:t>
      </w:r>
    </w:p>
    <w:p w14:paraId="1F2EE8C5" w14:textId="77777777" w:rsidR="00B20388" w:rsidRPr="00232B97" w:rsidRDefault="00B20388" w:rsidP="00E21BD2">
      <w:pPr>
        <w:pStyle w:val="TextkrperDossier"/>
        <w:rPr>
          <w:color w:val="auto"/>
        </w:rPr>
      </w:pPr>
      <w:r w:rsidRPr="00232B97">
        <w:rPr>
          <w:color w:val="auto"/>
          <w:highlight w:val="darkGray"/>
        </w:rPr>
        <w:t>&lt;&lt; Angaben des pharmazeutischen Unternehmers &gt;&gt;</w:t>
      </w:r>
    </w:p>
    <w:p w14:paraId="65A49A4A" w14:textId="7D03BD81" w:rsidR="00B20388" w:rsidRPr="00232B97" w:rsidRDefault="00F415B4" w:rsidP="00F415B4">
      <w:pPr>
        <w:pStyle w:val="berschrift2"/>
        <w:jc w:val="both"/>
        <w:rPr>
          <w:color w:val="auto"/>
        </w:rPr>
      </w:pPr>
      <w:bookmarkStart w:id="30" w:name="_Toc201135205"/>
      <w:r w:rsidRPr="00232B97">
        <w:rPr>
          <w:color w:val="auto"/>
        </w:rPr>
        <w:t>Anzahl der Patienten und Patientengruppen, für die ein therapeutisch bedeutsamer Zusatznutzen besteht</w:t>
      </w:r>
      <w:bookmarkEnd w:id="30"/>
    </w:p>
    <w:p w14:paraId="402962AA" w14:textId="77777777" w:rsidR="00B20388" w:rsidRPr="00232B97" w:rsidRDefault="00B20388" w:rsidP="002D5DD1">
      <w:pPr>
        <w:pStyle w:val="ErlaeuterungenDossier"/>
        <w:rPr>
          <w:color w:val="auto"/>
        </w:rPr>
      </w:pPr>
      <w:r w:rsidRPr="00232B97">
        <w:rPr>
          <w:color w:val="auto"/>
        </w:rPr>
        <w:t>In diesem Abschnitt werden die Angaben aus Modul 3, Abschnitt 3.2 (Anzahl der Patienten mit therapeutisch bedeutsamem Zusatznutzen) sowie aus Modul 4, Abschnitt 4.4.3 (Angabe der Patientengruppen, für die ein therapeutisch bedeutsamer Zusatznutzen besteht) zusammengefasst, und zwar für alle Anwendungsgebiete, auf die sich das vorliegende Dossier bezieht.</w:t>
      </w:r>
    </w:p>
    <w:p w14:paraId="342E58C6" w14:textId="77777777" w:rsidR="00B20388" w:rsidRPr="00232B97" w:rsidRDefault="00B20388" w:rsidP="00C46869">
      <w:pPr>
        <w:pStyle w:val="FragestellungDossier"/>
        <w:rPr>
          <w:color w:val="auto"/>
        </w:rPr>
      </w:pPr>
      <w:r w:rsidRPr="00232B97">
        <w:rPr>
          <w:color w:val="auto"/>
        </w:rPr>
        <w:t>Charakterisieren Sie zusammenfassend die Patientengruppen, für die die Behandlung mit dem Arzneimittel im Rahmen der im Dossier bewerteten Anwendungsgebiete gemäß Zulassung infrage kommt (Zielpopulation); unterscheiden Sie dabei zwischen den verschiedenen Anwendungsgebieten (maximal 1500 Zeichen je Anwendungsgebiet). (Referenz: Modul 3 [alle Anwendungsgebiete], Abschnitt 3.2.1)</w:t>
      </w:r>
    </w:p>
    <w:p w14:paraId="71106770" w14:textId="77777777" w:rsidR="00B20388" w:rsidRPr="00232B97" w:rsidRDefault="00B20388" w:rsidP="00E21BD2">
      <w:pPr>
        <w:pStyle w:val="TextkrperDossier"/>
        <w:rPr>
          <w:color w:val="auto"/>
        </w:rPr>
      </w:pPr>
      <w:r w:rsidRPr="00232B97">
        <w:rPr>
          <w:color w:val="auto"/>
          <w:highlight w:val="darkGray"/>
        </w:rPr>
        <w:t>&lt;&lt; Angaben des pharmazeutischen Unternehmers &gt;&gt;</w:t>
      </w:r>
    </w:p>
    <w:p w14:paraId="19A57A22" w14:textId="77777777" w:rsidR="00B20388" w:rsidRPr="00232B97" w:rsidRDefault="00B20388" w:rsidP="00605283">
      <w:pPr>
        <w:pStyle w:val="FragestellungDossier"/>
        <w:rPr>
          <w:color w:val="auto"/>
        </w:rPr>
      </w:pPr>
      <w:r w:rsidRPr="00232B97">
        <w:rPr>
          <w:color w:val="auto"/>
        </w:rPr>
        <w:t>Beschreiben Sie zusammenfassend, welcher therapeutische Bedarf über die bereits vorhandenen Behandlungsmöglichkeiten hinaus in den Anwendungsgebieten, auf die sich das Dossier bezieht, jeweils besteht (maximal 1500 Zeichen je Anwendungsgebiet). Beschreiben Sie dabei, ob und wie dieser Bedarf durch das zu bewertende Arzneimittel gedeckt werden soll. (Referenz: Modul 3 [alle Anwendungsgebiete], Abschnitt 3.2.2)</w:t>
      </w:r>
    </w:p>
    <w:p w14:paraId="7C4B3C05" w14:textId="77777777" w:rsidR="00B20388" w:rsidRPr="00232B97" w:rsidRDefault="00B20388" w:rsidP="00605283">
      <w:pPr>
        <w:pStyle w:val="TextkrperDossier"/>
        <w:rPr>
          <w:color w:val="auto"/>
        </w:rPr>
      </w:pPr>
      <w:r w:rsidRPr="00232B97">
        <w:rPr>
          <w:color w:val="auto"/>
          <w:highlight w:val="darkGray"/>
        </w:rPr>
        <w:lastRenderedPageBreak/>
        <w:t>&lt;&lt; Angaben des pharmazeutischen Unternehmers &gt;&gt;</w:t>
      </w:r>
    </w:p>
    <w:p w14:paraId="6D4A8B91" w14:textId="77777777" w:rsidR="00B20388" w:rsidRPr="00232B97" w:rsidRDefault="00B20388" w:rsidP="00E21BD2">
      <w:pPr>
        <w:pStyle w:val="TextkrperDossier"/>
        <w:rPr>
          <w:color w:val="auto"/>
        </w:rPr>
      </w:pPr>
    </w:p>
    <w:p w14:paraId="5FD92E56" w14:textId="7C20E0E3" w:rsidR="00B20388" w:rsidRPr="00232B97" w:rsidRDefault="00B20388" w:rsidP="00083569">
      <w:pPr>
        <w:pStyle w:val="FragestellungDossier"/>
        <w:rPr>
          <w:color w:val="auto"/>
        </w:rPr>
      </w:pPr>
      <w:r w:rsidRPr="00232B97">
        <w:rPr>
          <w:color w:val="auto"/>
        </w:rPr>
        <w:t xml:space="preserve">Geben Sie in der nachfolgenden </w:t>
      </w:r>
      <w:r w:rsidR="00A30D4F" w:rsidRPr="00232B97">
        <w:rPr>
          <w:color w:val="auto"/>
        </w:rPr>
        <w:fldChar w:fldCharType="begin"/>
      </w:r>
      <w:r w:rsidR="00A30D4F" w:rsidRPr="00232B97">
        <w:rPr>
          <w:color w:val="auto"/>
        </w:rPr>
        <w:instrText xml:space="preserve"> REF _Ref280879758 \h  \* MERGEFORMAT </w:instrText>
      </w:r>
      <w:r w:rsidR="00A30D4F" w:rsidRPr="00232B97">
        <w:rPr>
          <w:color w:val="auto"/>
        </w:rPr>
      </w:r>
      <w:r w:rsidR="00A30D4F" w:rsidRPr="00232B97">
        <w:rPr>
          <w:color w:val="auto"/>
        </w:rPr>
        <w:fldChar w:fldCharType="separate"/>
      </w:r>
      <w:r w:rsidR="00BD62BE" w:rsidRPr="00232B97">
        <w:rPr>
          <w:color w:val="auto"/>
        </w:rPr>
        <w:t xml:space="preserve">Tabelle </w:t>
      </w:r>
      <w:r w:rsidR="00BD62BE" w:rsidRPr="00232B97">
        <w:rPr>
          <w:noProof/>
          <w:color w:val="auto"/>
        </w:rPr>
        <w:t>1</w:t>
      </w:r>
      <w:r w:rsidR="00BD62BE" w:rsidRPr="00232B97">
        <w:rPr>
          <w:noProof/>
          <w:color w:val="auto"/>
        </w:rPr>
        <w:noBreakHyphen/>
        <w:t>8</w:t>
      </w:r>
      <w:r w:rsidR="00A30D4F" w:rsidRPr="00232B97">
        <w:rPr>
          <w:color w:val="auto"/>
        </w:rPr>
        <w:fldChar w:fldCharType="end"/>
      </w:r>
      <w:r w:rsidRPr="00232B97">
        <w:rPr>
          <w:color w:val="auto"/>
        </w:rPr>
        <w:t xml:space="preserve"> die Anzahl der Patienten in der GKV an,</w:t>
      </w:r>
      <w:r w:rsidRPr="00232B97">
        <w:rPr>
          <w:color w:val="auto"/>
          <w:lang w:eastAsia="de-DE"/>
        </w:rPr>
        <w:t xml:space="preserve"> </w:t>
      </w:r>
      <w:r w:rsidRPr="00232B97">
        <w:rPr>
          <w:color w:val="auto"/>
        </w:rPr>
        <w:t>für die eine Behandlung mit dem zu bewertenden Arzneimittel gemäß Zulassung infrage kommt (Zielpopulation), und zwar getrennt für jedes Anwendungsgebiet. Fügen Sie je Anwendungsgebiet eine neue Zeile ein. (Referenz: Modul 3 [alle Anwendungsgebiete], Abschnitt 3.2.</w:t>
      </w:r>
      <w:r w:rsidR="00EF6A38" w:rsidRPr="00232B97">
        <w:rPr>
          <w:color w:val="auto"/>
        </w:rPr>
        <w:t>4</w:t>
      </w:r>
      <w:r w:rsidRPr="00232B97">
        <w:rPr>
          <w:color w:val="auto"/>
        </w:rPr>
        <w:t xml:space="preserve">) </w:t>
      </w:r>
    </w:p>
    <w:p w14:paraId="29D39267" w14:textId="244B968F" w:rsidR="00B20388" w:rsidRPr="00232B97" w:rsidRDefault="0084195A" w:rsidP="00083569">
      <w:pPr>
        <w:pStyle w:val="Tabelle-BeschriftungDossier"/>
        <w:rPr>
          <w:color w:val="auto"/>
        </w:rPr>
      </w:pPr>
      <w:bookmarkStart w:id="31" w:name="_Ref280879758"/>
      <w:bookmarkStart w:id="32" w:name="_Toc281226228"/>
      <w:bookmarkStart w:id="33" w:name="_Toc201135227"/>
      <w:r w:rsidRPr="00232B97">
        <w:rPr>
          <w:color w:val="auto"/>
        </w:rPr>
        <w:t xml:space="preserve">Tabelle </w:t>
      </w:r>
      <w:r w:rsidR="001505E0" w:rsidRPr="00232B97">
        <w:rPr>
          <w:noProof/>
          <w:color w:val="auto"/>
        </w:rPr>
        <w:fldChar w:fldCharType="begin"/>
      </w:r>
      <w:r w:rsidR="001505E0" w:rsidRPr="00232B97">
        <w:rPr>
          <w:noProof/>
          <w:color w:val="auto"/>
        </w:rPr>
        <w:instrText xml:space="preserve"> STYLEREF 1 \s </w:instrText>
      </w:r>
      <w:r w:rsidR="001505E0" w:rsidRPr="00232B97">
        <w:rPr>
          <w:noProof/>
          <w:color w:val="auto"/>
        </w:rPr>
        <w:fldChar w:fldCharType="separate"/>
      </w:r>
      <w:r w:rsidR="00BD62BE" w:rsidRPr="00232B97">
        <w:rPr>
          <w:noProof/>
          <w:color w:val="auto"/>
        </w:rPr>
        <w:t>1</w:t>
      </w:r>
      <w:r w:rsidR="001505E0" w:rsidRPr="00232B97">
        <w:rPr>
          <w:noProof/>
          <w:color w:val="auto"/>
        </w:rPr>
        <w:fldChar w:fldCharType="end"/>
      </w:r>
      <w:r w:rsidRPr="00232B97">
        <w:rPr>
          <w:color w:val="auto"/>
        </w:rPr>
        <w:noBreakHyphen/>
      </w:r>
      <w:r w:rsidR="001505E0" w:rsidRPr="00232B97">
        <w:rPr>
          <w:noProof/>
          <w:color w:val="auto"/>
        </w:rPr>
        <w:fldChar w:fldCharType="begin"/>
      </w:r>
      <w:r w:rsidR="001505E0" w:rsidRPr="00232B97">
        <w:rPr>
          <w:noProof/>
          <w:color w:val="auto"/>
        </w:rPr>
        <w:instrText xml:space="preserve"> SEQ Tabelle \* ARABIC \s 1 </w:instrText>
      </w:r>
      <w:r w:rsidR="001505E0" w:rsidRPr="00232B97">
        <w:rPr>
          <w:noProof/>
          <w:color w:val="auto"/>
        </w:rPr>
        <w:fldChar w:fldCharType="separate"/>
      </w:r>
      <w:r w:rsidR="00BD62BE" w:rsidRPr="00232B97">
        <w:rPr>
          <w:noProof/>
          <w:color w:val="auto"/>
        </w:rPr>
        <w:t>8</w:t>
      </w:r>
      <w:r w:rsidR="001505E0" w:rsidRPr="00232B97">
        <w:rPr>
          <w:noProof/>
          <w:color w:val="auto"/>
        </w:rPr>
        <w:fldChar w:fldCharType="end"/>
      </w:r>
      <w:bookmarkEnd w:id="31"/>
      <w:r w:rsidR="00B20388" w:rsidRPr="00232B97">
        <w:rPr>
          <w:color w:val="auto"/>
        </w:rPr>
        <w:t>: Anzahl der GKV-Patienten in der Zielpopulation</w:t>
      </w:r>
      <w:bookmarkEnd w:id="32"/>
      <w:r w:rsidR="00B20388" w:rsidRPr="00232B97">
        <w:rPr>
          <w:color w:val="auto"/>
        </w:rPr>
        <w:t xml:space="preserve"> (Angabe je Anwendungsgebiet)</w:t>
      </w:r>
      <w:bookmarkEnd w:id="33"/>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3404"/>
        <w:gridCol w:w="4407"/>
      </w:tblGrid>
      <w:tr w:rsidR="00232B97" w:rsidRPr="00232B97" w14:paraId="1220D7C5" w14:textId="77777777" w:rsidTr="00354EFB">
        <w:tc>
          <w:tcPr>
            <w:tcW w:w="4536" w:type="dxa"/>
            <w:gridSpan w:val="2"/>
          </w:tcPr>
          <w:p w14:paraId="34A4483E" w14:textId="77777777" w:rsidR="00B20388" w:rsidRPr="00232B97" w:rsidRDefault="00B20388" w:rsidP="00354EFB">
            <w:pPr>
              <w:pStyle w:val="TabelleSpaltenueberschrift12PtDossier"/>
              <w:rPr>
                <w:color w:val="auto"/>
              </w:rPr>
            </w:pPr>
            <w:r w:rsidRPr="00232B97">
              <w:rPr>
                <w:color w:val="auto"/>
              </w:rPr>
              <w:t>Anwendungsgebiet</w:t>
            </w:r>
          </w:p>
        </w:tc>
        <w:tc>
          <w:tcPr>
            <w:tcW w:w="4678" w:type="dxa"/>
            <w:vMerge w:val="restart"/>
          </w:tcPr>
          <w:p w14:paraId="1D744FA9" w14:textId="77777777" w:rsidR="00B20388" w:rsidRPr="00232B97" w:rsidRDefault="00B20388" w:rsidP="00354EFB">
            <w:pPr>
              <w:pStyle w:val="TabelleSpaltenueberschrift12PtDossier"/>
              <w:rPr>
                <w:color w:val="auto"/>
              </w:rPr>
            </w:pPr>
            <w:r w:rsidRPr="00232B97">
              <w:rPr>
                <w:color w:val="auto"/>
              </w:rPr>
              <w:t>Anzahl der GKV-Patienten in der Zielpopulation</w:t>
            </w:r>
          </w:p>
        </w:tc>
      </w:tr>
      <w:tr w:rsidR="00232B97" w:rsidRPr="00232B97" w14:paraId="7FE472FB" w14:textId="77777777" w:rsidTr="00354EFB">
        <w:tc>
          <w:tcPr>
            <w:tcW w:w="993" w:type="dxa"/>
          </w:tcPr>
          <w:p w14:paraId="11025E16" w14:textId="77777777" w:rsidR="00B20388" w:rsidRPr="00232B97" w:rsidRDefault="00B20388" w:rsidP="00354EFB">
            <w:pPr>
              <w:pStyle w:val="TabelleSpaltenueberschrift12PtDossier"/>
              <w:rPr>
                <w:color w:val="auto"/>
                <w:vertAlign w:val="superscript"/>
              </w:rPr>
            </w:pPr>
            <w:proofErr w:type="spellStart"/>
            <w:r w:rsidRPr="00232B97">
              <w:rPr>
                <w:color w:val="auto"/>
              </w:rPr>
              <w:t>Kodierung</w:t>
            </w:r>
            <w:r w:rsidRPr="00232B97">
              <w:rPr>
                <w:color w:val="auto"/>
                <w:vertAlign w:val="superscript"/>
              </w:rPr>
              <w:t>a</w:t>
            </w:r>
            <w:proofErr w:type="spellEnd"/>
          </w:p>
        </w:tc>
        <w:tc>
          <w:tcPr>
            <w:tcW w:w="3543" w:type="dxa"/>
          </w:tcPr>
          <w:p w14:paraId="22E02A57" w14:textId="77777777" w:rsidR="00B20388" w:rsidRPr="00232B97" w:rsidRDefault="00B20388" w:rsidP="00354EFB">
            <w:pPr>
              <w:pStyle w:val="TabelleSpaltenueberschrift12PtDossier"/>
              <w:rPr>
                <w:color w:val="auto"/>
              </w:rPr>
            </w:pPr>
            <w:r w:rsidRPr="00232B97">
              <w:rPr>
                <w:color w:val="auto"/>
              </w:rPr>
              <w:t>Kurzbezeichnung</w:t>
            </w:r>
          </w:p>
        </w:tc>
        <w:tc>
          <w:tcPr>
            <w:tcW w:w="4678" w:type="dxa"/>
            <w:vMerge/>
          </w:tcPr>
          <w:p w14:paraId="0CC515DD" w14:textId="77777777" w:rsidR="00B20388" w:rsidRPr="00232B97" w:rsidRDefault="00B20388" w:rsidP="00354EFB">
            <w:pPr>
              <w:pStyle w:val="TabelleSpaltenueberschrift12PtDossier"/>
              <w:rPr>
                <w:color w:val="auto"/>
              </w:rPr>
            </w:pPr>
          </w:p>
        </w:tc>
      </w:tr>
      <w:tr w:rsidR="00232B97" w:rsidRPr="00232B97" w14:paraId="5670EA58" w14:textId="77777777" w:rsidTr="00354EFB">
        <w:tc>
          <w:tcPr>
            <w:tcW w:w="993" w:type="dxa"/>
          </w:tcPr>
          <w:p w14:paraId="7A1C141F" w14:textId="77777777" w:rsidR="00B20388" w:rsidRPr="00232B97" w:rsidRDefault="00B20388" w:rsidP="00354EFB">
            <w:pPr>
              <w:pStyle w:val="TabelleInhalt12PtDossier"/>
              <w:rPr>
                <w:color w:val="auto"/>
              </w:rPr>
            </w:pPr>
          </w:p>
        </w:tc>
        <w:tc>
          <w:tcPr>
            <w:tcW w:w="3543" w:type="dxa"/>
          </w:tcPr>
          <w:p w14:paraId="223CDCBA" w14:textId="77777777" w:rsidR="00B20388" w:rsidRPr="00232B97" w:rsidRDefault="00B20388" w:rsidP="00354EFB">
            <w:pPr>
              <w:pStyle w:val="TabelleInhalt12PtDossier"/>
              <w:rPr>
                <w:color w:val="auto"/>
              </w:rPr>
            </w:pPr>
          </w:p>
        </w:tc>
        <w:tc>
          <w:tcPr>
            <w:tcW w:w="4678" w:type="dxa"/>
          </w:tcPr>
          <w:p w14:paraId="13ECA1F7" w14:textId="77777777" w:rsidR="00B20388" w:rsidRPr="00232B97" w:rsidRDefault="00B20388" w:rsidP="00354EFB">
            <w:pPr>
              <w:pStyle w:val="TabelleInhalt12PtDossier"/>
              <w:rPr>
                <w:color w:val="auto"/>
              </w:rPr>
            </w:pPr>
          </w:p>
          <w:p w14:paraId="780E44C3" w14:textId="77777777" w:rsidR="00B20388" w:rsidRPr="00232B97" w:rsidRDefault="00B20388" w:rsidP="00354EFB">
            <w:pPr>
              <w:pStyle w:val="TabelleInhalt12PtDossier"/>
              <w:rPr>
                <w:color w:val="auto"/>
              </w:rPr>
            </w:pPr>
          </w:p>
        </w:tc>
      </w:tr>
      <w:tr w:rsidR="00232B97" w:rsidRPr="00232B97" w14:paraId="12B4EAEE" w14:textId="77777777" w:rsidTr="00354EFB">
        <w:tc>
          <w:tcPr>
            <w:tcW w:w="993" w:type="dxa"/>
          </w:tcPr>
          <w:p w14:paraId="44DB1566" w14:textId="77777777" w:rsidR="00B20388" w:rsidRPr="00232B97" w:rsidRDefault="00B20388" w:rsidP="00354EFB">
            <w:pPr>
              <w:pStyle w:val="TabelleInhalt12PtDossier"/>
              <w:rPr>
                <w:color w:val="auto"/>
              </w:rPr>
            </w:pPr>
          </w:p>
        </w:tc>
        <w:tc>
          <w:tcPr>
            <w:tcW w:w="3543" w:type="dxa"/>
          </w:tcPr>
          <w:p w14:paraId="23D0C552" w14:textId="77777777" w:rsidR="00B20388" w:rsidRPr="00232B97" w:rsidRDefault="00B20388" w:rsidP="00354EFB">
            <w:pPr>
              <w:pStyle w:val="TabelleInhalt12PtDossier"/>
              <w:rPr>
                <w:color w:val="auto"/>
              </w:rPr>
            </w:pPr>
          </w:p>
        </w:tc>
        <w:tc>
          <w:tcPr>
            <w:tcW w:w="4678" w:type="dxa"/>
          </w:tcPr>
          <w:p w14:paraId="1B2E9769" w14:textId="77777777" w:rsidR="00B20388" w:rsidRPr="00232B97" w:rsidRDefault="00B20388" w:rsidP="00354EFB">
            <w:pPr>
              <w:pStyle w:val="TabelleInhalt12PtDossier"/>
              <w:rPr>
                <w:color w:val="auto"/>
              </w:rPr>
            </w:pPr>
          </w:p>
          <w:p w14:paraId="65734898" w14:textId="77777777" w:rsidR="00B20388" w:rsidRPr="00232B97" w:rsidRDefault="00B20388" w:rsidP="00354EFB">
            <w:pPr>
              <w:pStyle w:val="TabelleInhalt12PtDossier"/>
              <w:rPr>
                <w:color w:val="auto"/>
              </w:rPr>
            </w:pPr>
          </w:p>
        </w:tc>
      </w:tr>
      <w:tr w:rsidR="00232B97" w:rsidRPr="00232B97" w14:paraId="7FBA733A" w14:textId="77777777" w:rsidTr="00354EFB">
        <w:tc>
          <w:tcPr>
            <w:tcW w:w="9214" w:type="dxa"/>
            <w:gridSpan w:val="3"/>
          </w:tcPr>
          <w:p w14:paraId="41A55BAA" w14:textId="77777777" w:rsidR="00B20388" w:rsidRPr="00232B97" w:rsidRDefault="00B20388" w:rsidP="00354EFB">
            <w:pPr>
              <w:spacing w:after="0"/>
              <w:rPr>
                <w:color w:val="auto"/>
                <w:sz w:val="20"/>
                <w:szCs w:val="20"/>
              </w:rPr>
            </w:pPr>
            <w:r w:rsidRPr="00232B97">
              <w:rPr>
                <w:color w:val="auto"/>
                <w:sz w:val="20"/>
                <w:szCs w:val="20"/>
              </w:rPr>
              <w:t xml:space="preserve">a: Angabe der im Dossier verwendeten Kodierung. </w:t>
            </w:r>
          </w:p>
        </w:tc>
      </w:tr>
    </w:tbl>
    <w:p w14:paraId="682DBFBA" w14:textId="6ABF9896" w:rsidR="00B20388" w:rsidRPr="00232B97" w:rsidRDefault="00B20388" w:rsidP="00F415B4">
      <w:pPr>
        <w:pStyle w:val="FragestellungDossier"/>
        <w:spacing w:before="200"/>
        <w:rPr>
          <w:color w:val="auto"/>
        </w:rPr>
      </w:pPr>
      <w:r w:rsidRPr="00232B97">
        <w:rPr>
          <w:color w:val="auto"/>
        </w:rPr>
        <w:t xml:space="preserve">Beschreiben Sie in </w:t>
      </w:r>
      <w:r w:rsidRPr="00232B97">
        <w:rPr>
          <w:color w:val="auto"/>
        </w:rPr>
        <w:fldChar w:fldCharType="begin"/>
      </w:r>
      <w:r w:rsidRPr="00232B97">
        <w:rPr>
          <w:color w:val="auto"/>
        </w:rPr>
        <w:instrText xml:space="preserve"> REF _Ref281205892 \h </w:instrText>
      </w:r>
      <w:r w:rsidRPr="00232B97">
        <w:rPr>
          <w:color w:val="auto"/>
        </w:rPr>
      </w:r>
      <w:r w:rsidRPr="00232B97">
        <w:rPr>
          <w:color w:val="auto"/>
        </w:rPr>
        <w:fldChar w:fldCharType="separate"/>
      </w:r>
      <w:r w:rsidR="00BD62BE" w:rsidRPr="00232B97">
        <w:rPr>
          <w:color w:val="auto"/>
        </w:rPr>
        <w:t xml:space="preserve">Tabelle </w:t>
      </w:r>
      <w:r w:rsidR="00BD62BE" w:rsidRPr="00232B97">
        <w:rPr>
          <w:noProof/>
          <w:color w:val="auto"/>
        </w:rPr>
        <w:t>1</w:t>
      </w:r>
      <w:r w:rsidR="00BD62BE" w:rsidRPr="00232B97">
        <w:rPr>
          <w:color w:val="auto"/>
        </w:rPr>
        <w:noBreakHyphen/>
      </w:r>
      <w:r w:rsidR="00BD62BE" w:rsidRPr="00232B97">
        <w:rPr>
          <w:noProof/>
          <w:color w:val="auto"/>
        </w:rPr>
        <w:t>9</w:t>
      </w:r>
      <w:r w:rsidRPr="00232B97">
        <w:rPr>
          <w:color w:val="auto"/>
        </w:rPr>
        <w:fldChar w:fldCharType="end"/>
      </w:r>
      <w:r w:rsidRPr="00232B97">
        <w:rPr>
          <w:color w:val="auto"/>
        </w:rPr>
        <w:t xml:space="preserve"> für jedes Anwendungsgebiet, bei welchen Patientengruppen ein therapeutisch bedeutsamer Zusatznutzen besteht und welche Ausprägung dieser Zusatznutzen jeweils hat, und geben Sie die zugehörige Anzahl der Patienten in der GKV an. Fügen Sie für jedes Anwendungsgebiet und jede Patientengruppe eine neue Zeile ein. (Referenz: Modul 3 [alle Anwendungsgebiete], Abschnitt 3.2.</w:t>
      </w:r>
      <w:r w:rsidR="00EF6A38" w:rsidRPr="00232B97">
        <w:rPr>
          <w:color w:val="auto"/>
        </w:rPr>
        <w:t>5</w:t>
      </w:r>
      <w:r w:rsidRPr="00232B97">
        <w:rPr>
          <w:color w:val="auto"/>
        </w:rPr>
        <w:t xml:space="preserve"> und Modul 4 [alle Anwendungsgebiete], Abschnitt 4.4.3)</w:t>
      </w:r>
    </w:p>
    <w:p w14:paraId="3E213D9A" w14:textId="276E2459" w:rsidR="00B20388" w:rsidRPr="00232B97" w:rsidRDefault="00B20388" w:rsidP="00F415B4">
      <w:pPr>
        <w:pStyle w:val="Tabelle-BeschriftungDossier"/>
        <w:jc w:val="both"/>
        <w:rPr>
          <w:color w:val="auto"/>
        </w:rPr>
      </w:pPr>
      <w:bookmarkStart w:id="34" w:name="_Ref281205892"/>
      <w:bookmarkStart w:id="35" w:name="_Toc201135228"/>
      <w:r w:rsidRPr="00232B97">
        <w:rPr>
          <w:color w:val="auto"/>
        </w:rPr>
        <w:t xml:space="preserve">Tabelle </w:t>
      </w:r>
      <w:r w:rsidR="001505E0" w:rsidRPr="00232B97">
        <w:rPr>
          <w:noProof/>
          <w:color w:val="auto"/>
        </w:rPr>
        <w:fldChar w:fldCharType="begin"/>
      </w:r>
      <w:r w:rsidR="001505E0" w:rsidRPr="00232B97">
        <w:rPr>
          <w:noProof/>
          <w:color w:val="auto"/>
        </w:rPr>
        <w:instrText xml:space="preserve"> STYLEREF 1 \s </w:instrText>
      </w:r>
      <w:r w:rsidR="001505E0" w:rsidRPr="00232B97">
        <w:rPr>
          <w:noProof/>
          <w:color w:val="auto"/>
        </w:rPr>
        <w:fldChar w:fldCharType="separate"/>
      </w:r>
      <w:r w:rsidR="00BD62BE" w:rsidRPr="00232B97">
        <w:rPr>
          <w:noProof/>
          <w:color w:val="auto"/>
        </w:rPr>
        <w:t>1</w:t>
      </w:r>
      <w:r w:rsidR="001505E0" w:rsidRPr="00232B97">
        <w:rPr>
          <w:noProof/>
          <w:color w:val="auto"/>
        </w:rPr>
        <w:fldChar w:fldCharType="end"/>
      </w:r>
      <w:r w:rsidRPr="00232B97">
        <w:rPr>
          <w:color w:val="auto"/>
        </w:rPr>
        <w:noBreakHyphen/>
      </w:r>
      <w:r w:rsidR="001505E0" w:rsidRPr="00232B97">
        <w:rPr>
          <w:noProof/>
          <w:color w:val="auto"/>
        </w:rPr>
        <w:fldChar w:fldCharType="begin"/>
      </w:r>
      <w:r w:rsidR="001505E0" w:rsidRPr="00232B97">
        <w:rPr>
          <w:noProof/>
          <w:color w:val="auto"/>
        </w:rPr>
        <w:instrText xml:space="preserve"> SEQ Tabelle \* ARABIC \s 1 </w:instrText>
      </w:r>
      <w:r w:rsidR="001505E0" w:rsidRPr="00232B97">
        <w:rPr>
          <w:noProof/>
          <w:color w:val="auto"/>
        </w:rPr>
        <w:fldChar w:fldCharType="separate"/>
      </w:r>
      <w:r w:rsidR="00BD62BE" w:rsidRPr="00232B97">
        <w:rPr>
          <w:noProof/>
          <w:color w:val="auto"/>
        </w:rPr>
        <w:t>9</w:t>
      </w:r>
      <w:r w:rsidR="001505E0" w:rsidRPr="00232B97">
        <w:rPr>
          <w:noProof/>
          <w:color w:val="auto"/>
        </w:rPr>
        <w:fldChar w:fldCharType="end"/>
      </w:r>
      <w:bookmarkEnd w:id="34"/>
      <w:r w:rsidRPr="00232B97">
        <w:rPr>
          <w:color w:val="auto"/>
        </w:rPr>
        <w:t>: Patientengruppen und Anzahl der Patienten, für die ein therapeutisch bedeutsamer Zusatznutzen besteht, einschließlich Ausmaß des Zusatznutzens (Angabe je Anwendungsgebiet)</w:t>
      </w:r>
      <w:bookmarkEnd w:id="35"/>
    </w:p>
    <w:tbl>
      <w:tblPr>
        <w:tblW w:w="9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985"/>
        <w:gridCol w:w="1957"/>
        <w:gridCol w:w="1945"/>
        <w:gridCol w:w="1883"/>
      </w:tblGrid>
      <w:tr w:rsidR="00232B97" w:rsidRPr="00232B97" w14:paraId="743425E9" w14:textId="77777777" w:rsidTr="00354EFB">
        <w:trPr>
          <w:trHeight w:val="503"/>
        </w:trPr>
        <w:tc>
          <w:tcPr>
            <w:tcW w:w="3261" w:type="dxa"/>
            <w:gridSpan w:val="2"/>
          </w:tcPr>
          <w:p w14:paraId="1C452087" w14:textId="77777777" w:rsidR="00B20388" w:rsidRPr="00232B97" w:rsidRDefault="00B20388" w:rsidP="00692ABC">
            <w:pPr>
              <w:pStyle w:val="TabelleSpaltenueberschrift10PtDossier"/>
              <w:rPr>
                <w:color w:val="auto"/>
                <w:vertAlign w:val="superscript"/>
              </w:rPr>
            </w:pPr>
            <w:r w:rsidRPr="00232B97">
              <w:rPr>
                <w:color w:val="auto"/>
              </w:rPr>
              <w:t>Anwendungsgebiet</w:t>
            </w:r>
          </w:p>
        </w:tc>
        <w:tc>
          <w:tcPr>
            <w:tcW w:w="1957" w:type="dxa"/>
            <w:vMerge w:val="restart"/>
          </w:tcPr>
          <w:p w14:paraId="22FD9DE2" w14:textId="77777777" w:rsidR="00B20388" w:rsidRPr="00232B97" w:rsidRDefault="00B20388" w:rsidP="00692ABC">
            <w:pPr>
              <w:pStyle w:val="TabelleSpaltenueberschrift10PtDossier"/>
              <w:rPr>
                <w:color w:val="auto"/>
              </w:rPr>
            </w:pPr>
            <w:r w:rsidRPr="00232B97">
              <w:rPr>
                <w:color w:val="auto"/>
              </w:rPr>
              <w:t>Bezeichnung der Patientengruppe mit therapeutisch bedeutsamem Zusatznutzen</w:t>
            </w:r>
          </w:p>
        </w:tc>
        <w:tc>
          <w:tcPr>
            <w:tcW w:w="1945" w:type="dxa"/>
            <w:vMerge w:val="restart"/>
          </w:tcPr>
          <w:p w14:paraId="769E9B79" w14:textId="77777777" w:rsidR="00B20388" w:rsidRPr="00232B97" w:rsidRDefault="00B20388" w:rsidP="00692ABC">
            <w:pPr>
              <w:pStyle w:val="TabelleSpaltenueberschrift10PtDossier"/>
              <w:rPr>
                <w:color w:val="auto"/>
                <w:vertAlign w:val="superscript"/>
              </w:rPr>
            </w:pPr>
            <w:r w:rsidRPr="00232B97">
              <w:rPr>
                <w:color w:val="auto"/>
              </w:rPr>
              <w:t>Ausmaß des Zusatznutzens</w:t>
            </w:r>
          </w:p>
        </w:tc>
        <w:tc>
          <w:tcPr>
            <w:tcW w:w="1883" w:type="dxa"/>
            <w:vMerge w:val="restart"/>
          </w:tcPr>
          <w:p w14:paraId="3DBF6FE3" w14:textId="77777777" w:rsidR="00B20388" w:rsidRPr="00232B97" w:rsidRDefault="00B20388" w:rsidP="00692ABC">
            <w:pPr>
              <w:pStyle w:val="TabelleSpaltenueberschrift10PtDossier"/>
              <w:rPr>
                <w:color w:val="auto"/>
              </w:rPr>
            </w:pPr>
            <w:r w:rsidRPr="00232B97">
              <w:rPr>
                <w:color w:val="auto"/>
              </w:rPr>
              <w:t>Anzahl der Patienten in der GKV</w:t>
            </w:r>
          </w:p>
        </w:tc>
      </w:tr>
      <w:tr w:rsidR="00232B97" w:rsidRPr="00232B97" w14:paraId="07FDA3E9" w14:textId="77777777" w:rsidTr="00354EFB">
        <w:trPr>
          <w:trHeight w:val="502"/>
        </w:trPr>
        <w:tc>
          <w:tcPr>
            <w:tcW w:w="1276" w:type="dxa"/>
          </w:tcPr>
          <w:p w14:paraId="0F9F62AB" w14:textId="77777777" w:rsidR="00B20388" w:rsidRPr="00232B97" w:rsidRDefault="00B20388" w:rsidP="00692ABC">
            <w:pPr>
              <w:pStyle w:val="TabelleSpaltenueberschrift10PtDossier"/>
              <w:rPr>
                <w:color w:val="auto"/>
                <w:vertAlign w:val="superscript"/>
              </w:rPr>
            </w:pPr>
            <w:proofErr w:type="spellStart"/>
            <w:r w:rsidRPr="00232B97">
              <w:rPr>
                <w:color w:val="auto"/>
              </w:rPr>
              <w:t>Kodierung</w:t>
            </w:r>
            <w:r w:rsidRPr="00232B97">
              <w:rPr>
                <w:color w:val="auto"/>
                <w:vertAlign w:val="superscript"/>
              </w:rPr>
              <w:t>a</w:t>
            </w:r>
            <w:proofErr w:type="spellEnd"/>
          </w:p>
        </w:tc>
        <w:tc>
          <w:tcPr>
            <w:tcW w:w="1985" w:type="dxa"/>
          </w:tcPr>
          <w:p w14:paraId="7098F9E2" w14:textId="77777777" w:rsidR="00B20388" w:rsidRPr="00232B97" w:rsidRDefault="00B20388" w:rsidP="00692ABC">
            <w:pPr>
              <w:pStyle w:val="TabelleSpaltenueberschrift10PtDossier"/>
              <w:rPr>
                <w:color w:val="auto"/>
              </w:rPr>
            </w:pPr>
            <w:r w:rsidRPr="00232B97">
              <w:rPr>
                <w:color w:val="auto"/>
              </w:rPr>
              <w:t>Kurzbezeichnung</w:t>
            </w:r>
          </w:p>
        </w:tc>
        <w:tc>
          <w:tcPr>
            <w:tcW w:w="1957" w:type="dxa"/>
            <w:vMerge/>
          </w:tcPr>
          <w:p w14:paraId="37B7430C" w14:textId="77777777" w:rsidR="00B20388" w:rsidRPr="00232B97" w:rsidRDefault="00B20388" w:rsidP="00692ABC">
            <w:pPr>
              <w:pStyle w:val="TabelleSpaltenueberschrift10PtDossier"/>
              <w:rPr>
                <w:color w:val="auto"/>
              </w:rPr>
            </w:pPr>
          </w:p>
        </w:tc>
        <w:tc>
          <w:tcPr>
            <w:tcW w:w="1945" w:type="dxa"/>
            <w:vMerge/>
          </w:tcPr>
          <w:p w14:paraId="0C93E53A" w14:textId="77777777" w:rsidR="00B20388" w:rsidRPr="00232B97" w:rsidRDefault="00B20388" w:rsidP="00692ABC">
            <w:pPr>
              <w:pStyle w:val="TabelleSpaltenueberschrift10PtDossier"/>
              <w:rPr>
                <w:color w:val="auto"/>
              </w:rPr>
            </w:pPr>
          </w:p>
        </w:tc>
        <w:tc>
          <w:tcPr>
            <w:tcW w:w="1883" w:type="dxa"/>
            <w:vMerge/>
          </w:tcPr>
          <w:p w14:paraId="20CD8896" w14:textId="77777777" w:rsidR="00B20388" w:rsidRPr="00232B97" w:rsidRDefault="00B20388" w:rsidP="00692ABC">
            <w:pPr>
              <w:pStyle w:val="TabelleSpaltenueberschrift10PtDossier"/>
              <w:rPr>
                <w:color w:val="auto"/>
              </w:rPr>
            </w:pPr>
          </w:p>
        </w:tc>
      </w:tr>
      <w:tr w:rsidR="00232B97" w:rsidRPr="00232B97" w14:paraId="0068A687" w14:textId="77777777" w:rsidTr="00354EFB">
        <w:tc>
          <w:tcPr>
            <w:tcW w:w="1276" w:type="dxa"/>
          </w:tcPr>
          <w:p w14:paraId="2885C4B6" w14:textId="77777777" w:rsidR="00B20388" w:rsidRPr="00232B97" w:rsidRDefault="00B20388" w:rsidP="00692ABC">
            <w:pPr>
              <w:pStyle w:val="TabelleInhalt10PtDossier"/>
              <w:rPr>
                <w:color w:val="auto"/>
              </w:rPr>
            </w:pPr>
          </w:p>
          <w:p w14:paraId="2ED85442" w14:textId="77777777" w:rsidR="00B20388" w:rsidRPr="00232B97" w:rsidRDefault="00B20388" w:rsidP="00692ABC">
            <w:pPr>
              <w:pStyle w:val="TabelleInhalt10PtDossier"/>
              <w:rPr>
                <w:color w:val="auto"/>
              </w:rPr>
            </w:pPr>
          </w:p>
        </w:tc>
        <w:tc>
          <w:tcPr>
            <w:tcW w:w="1985" w:type="dxa"/>
          </w:tcPr>
          <w:p w14:paraId="3C252F29" w14:textId="77777777" w:rsidR="00B20388" w:rsidRPr="00232B97" w:rsidRDefault="00B20388" w:rsidP="00692ABC">
            <w:pPr>
              <w:pStyle w:val="TabelleInhalt10PtDossier"/>
              <w:rPr>
                <w:color w:val="auto"/>
              </w:rPr>
            </w:pPr>
          </w:p>
        </w:tc>
        <w:tc>
          <w:tcPr>
            <w:tcW w:w="1957" w:type="dxa"/>
          </w:tcPr>
          <w:p w14:paraId="798F00CC" w14:textId="77777777" w:rsidR="00B20388" w:rsidRPr="00232B97" w:rsidRDefault="00B20388" w:rsidP="00692ABC">
            <w:pPr>
              <w:pStyle w:val="TabelleInhalt10PtDossier"/>
              <w:rPr>
                <w:color w:val="auto"/>
              </w:rPr>
            </w:pPr>
          </w:p>
        </w:tc>
        <w:tc>
          <w:tcPr>
            <w:tcW w:w="1945" w:type="dxa"/>
          </w:tcPr>
          <w:p w14:paraId="7E1E8831" w14:textId="77777777" w:rsidR="00B20388" w:rsidRPr="00232B97" w:rsidRDefault="00B20388" w:rsidP="00692ABC">
            <w:pPr>
              <w:pStyle w:val="TabelleInhalt10PtDossier"/>
              <w:rPr>
                <w:color w:val="auto"/>
              </w:rPr>
            </w:pPr>
          </w:p>
        </w:tc>
        <w:tc>
          <w:tcPr>
            <w:tcW w:w="1883" w:type="dxa"/>
          </w:tcPr>
          <w:p w14:paraId="745BCA31" w14:textId="77777777" w:rsidR="00B20388" w:rsidRPr="00232B97" w:rsidRDefault="00B20388" w:rsidP="00692ABC">
            <w:pPr>
              <w:pStyle w:val="TabelleInhalt10PtDossier"/>
              <w:rPr>
                <w:color w:val="auto"/>
              </w:rPr>
            </w:pPr>
          </w:p>
        </w:tc>
      </w:tr>
      <w:tr w:rsidR="00232B97" w:rsidRPr="00232B97" w14:paraId="1538657C" w14:textId="77777777" w:rsidTr="00354EFB">
        <w:tc>
          <w:tcPr>
            <w:tcW w:w="1276" w:type="dxa"/>
          </w:tcPr>
          <w:p w14:paraId="49C92BBC" w14:textId="77777777" w:rsidR="00B20388" w:rsidRPr="00232B97" w:rsidRDefault="00B20388" w:rsidP="00692ABC">
            <w:pPr>
              <w:pStyle w:val="TabelleInhalt10PtDossier"/>
              <w:rPr>
                <w:color w:val="auto"/>
              </w:rPr>
            </w:pPr>
          </w:p>
          <w:p w14:paraId="459FA8F5" w14:textId="77777777" w:rsidR="00B20388" w:rsidRPr="00232B97" w:rsidRDefault="00B20388" w:rsidP="00692ABC">
            <w:pPr>
              <w:pStyle w:val="TabelleInhalt10PtDossier"/>
              <w:rPr>
                <w:color w:val="auto"/>
              </w:rPr>
            </w:pPr>
          </w:p>
        </w:tc>
        <w:tc>
          <w:tcPr>
            <w:tcW w:w="1985" w:type="dxa"/>
          </w:tcPr>
          <w:p w14:paraId="1921A92E" w14:textId="77777777" w:rsidR="00B20388" w:rsidRPr="00232B97" w:rsidRDefault="00B20388" w:rsidP="00692ABC">
            <w:pPr>
              <w:pStyle w:val="TabelleInhalt10PtDossier"/>
              <w:rPr>
                <w:color w:val="auto"/>
              </w:rPr>
            </w:pPr>
          </w:p>
        </w:tc>
        <w:tc>
          <w:tcPr>
            <w:tcW w:w="1957" w:type="dxa"/>
          </w:tcPr>
          <w:p w14:paraId="3B640BF3" w14:textId="77777777" w:rsidR="00B20388" w:rsidRPr="00232B97" w:rsidRDefault="00B20388" w:rsidP="00692ABC">
            <w:pPr>
              <w:pStyle w:val="TabelleInhalt10PtDossier"/>
              <w:rPr>
                <w:color w:val="auto"/>
              </w:rPr>
            </w:pPr>
          </w:p>
        </w:tc>
        <w:tc>
          <w:tcPr>
            <w:tcW w:w="1945" w:type="dxa"/>
          </w:tcPr>
          <w:p w14:paraId="082B32A3" w14:textId="77777777" w:rsidR="00B20388" w:rsidRPr="00232B97" w:rsidRDefault="00B20388" w:rsidP="00692ABC">
            <w:pPr>
              <w:pStyle w:val="TabelleInhalt10PtDossier"/>
              <w:rPr>
                <w:color w:val="auto"/>
              </w:rPr>
            </w:pPr>
          </w:p>
        </w:tc>
        <w:tc>
          <w:tcPr>
            <w:tcW w:w="1883" w:type="dxa"/>
          </w:tcPr>
          <w:p w14:paraId="7C424405" w14:textId="77777777" w:rsidR="00B20388" w:rsidRPr="00232B97" w:rsidRDefault="00B20388" w:rsidP="00692ABC">
            <w:pPr>
              <w:pStyle w:val="TabelleInhalt10PtDossier"/>
              <w:rPr>
                <w:color w:val="auto"/>
              </w:rPr>
            </w:pPr>
          </w:p>
        </w:tc>
      </w:tr>
      <w:tr w:rsidR="00B20388" w:rsidRPr="00232B97" w14:paraId="4430F6E2" w14:textId="77777777" w:rsidTr="00354EFB">
        <w:tc>
          <w:tcPr>
            <w:tcW w:w="9046" w:type="dxa"/>
            <w:gridSpan w:val="5"/>
          </w:tcPr>
          <w:p w14:paraId="2F9A0EA7" w14:textId="77777777" w:rsidR="00B20388" w:rsidRPr="00232B97" w:rsidRDefault="00B20388" w:rsidP="00354EFB">
            <w:pPr>
              <w:pStyle w:val="TabelleInhalt10PtDossier"/>
              <w:rPr>
                <w:color w:val="auto"/>
                <w:szCs w:val="20"/>
              </w:rPr>
            </w:pPr>
            <w:r w:rsidRPr="00232B97">
              <w:rPr>
                <w:color w:val="auto"/>
                <w:szCs w:val="20"/>
              </w:rPr>
              <w:t>a: Angabe der im Dossier verwendeten Kodierung.</w:t>
            </w:r>
          </w:p>
        </w:tc>
      </w:tr>
    </w:tbl>
    <w:p w14:paraId="257C0A41" w14:textId="77777777" w:rsidR="00B20388" w:rsidRPr="00232B97" w:rsidRDefault="00B20388" w:rsidP="00E21BD2">
      <w:pPr>
        <w:pStyle w:val="TextkrperDossier"/>
        <w:rPr>
          <w:color w:val="auto"/>
        </w:rPr>
      </w:pPr>
    </w:p>
    <w:p w14:paraId="22A22466" w14:textId="77777777" w:rsidR="00B20388" w:rsidRPr="00232B97" w:rsidRDefault="00B20388" w:rsidP="00605283">
      <w:pPr>
        <w:pStyle w:val="berschrift2"/>
        <w:pageBreakBefore/>
        <w:tabs>
          <w:tab w:val="clear" w:pos="926"/>
          <w:tab w:val="clear" w:pos="1209"/>
        </w:tabs>
        <w:rPr>
          <w:color w:val="auto"/>
        </w:rPr>
      </w:pPr>
      <w:bookmarkStart w:id="36" w:name="_Toc280872570"/>
      <w:bookmarkStart w:id="37" w:name="_Toc201135206"/>
      <w:r w:rsidRPr="00232B97">
        <w:rPr>
          <w:color w:val="auto"/>
        </w:rPr>
        <w:lastRenderedPageBreak/>
        <w:t>Kosten der Therapie für die gesetzliche Krankenversicherung</w:t>
      </w:r>
      <w:bookmarkEnd w:id="36"/>
      <w:bookmarkEnd w:id="37"/>
    </w:p>
    <w:p w14:paraId="415B2D27" w14:textId="77777777" w:rsidR="00B20388" w:rsidRPr="00232B97" w:rsidRDefault="00B20388" w:rsidP="00E07C7F">
      <w:pPr>
        <w:pStyle w:val="ErlaeuterungenDossier"/>
        <w:rPr>
          <w:color w:val="auto"/>
        </w:rPr>
      </w:pPr>
      <w:r w:rsidRPr="00232B97">
        <w:rPr>
          <w:color w:val="auto"/>
        </w:rPr>
        <w:t>In diesem Abschnitt werden die Angaben aus Modul 3, Abschnitt 3.3 (Kosten der Therapie für die gesetzliche Krankenversicherung) zusammengefasst, und zwar für alle Anwendungs</w:t>
      </w:r>
      <w:r w:rsidRPr="00232B97">
        <w:rPr>
          <w:color w:val="auto"/>
        </w:rPr>
        <w:softHyphen/>
        <w:t>gebiete, auf die sich das vorliegende Dossier bezieht.</w:t>
      </w:r>
    </w:p>
    <w:p w14:paraId="6C12F1E3" w14:textId="49C217E3" w:rsidR="00B20388" w:rsidRPr="00232B97" w:rsidRDefault="00B20388" w:rsidP="00526ECC">
      <w:pPr>
        <w:pStyle w:val="FragestellungDossier"/>
        <w:rPr>
          <w:color w:val="auto"/>
        </w:rPr>
      </w:pPr>
      <w:r w:rsidRPr="00232B97">
        <w:rPr>
          <w:color w:val="auto"/>
        </w:rPr>
        <w:t xml:space="preserve">Geben Sie in </w:t>
      </w:r>
      <w:r w:rsidRPr="00232B97">
        <w:rPr>
          <w:color w:val="auto"/>
        </w:rPr>
        <w:fldChar w:fldCharType="begin"/>
      </w:r>
      <w:r w:rsidRPr="00232B97">
        <w:rPr>
          <w:color w:val="auto"/>
        </w:rPr>
        <w:instrText xml:space="preserve"> REF _Ref281206115 \h </w:instrText>
      </w:r>
      <w:r w:rsidRPr="00232B97">
        <w:rPr>
          <w:color w:val="auto"/>
        </w:rPr>
      </w:r>
      <w:r w:rsidRPr="00232B97">
        <w:rPr>
          <w:color w:val="auto"/>
        </w:rPr>
        <w:fldChar w:fldCharType="separate"/>
      </w:r>
      <w:r w:rsidR="00BD62BE" w:rsidRPr="00232B97">
        <w:rPr>
          <w:color w:val="auto"/>
        </w:rPr>
        <w:t xml:space="preserve">Tabelle </w:t>
      </w:r>
      <w:r w:rsidR="00BD62BE" w:rsidRPr="00232B97">
        <w:rPr>
          <w:noProof/>
          <w:color w:val="auto"/>
        </w:rPr>
        <w:t>1</w:t>
      </w:r>
      <w:r w:rsidR="00BD62BE" w:rsidRPr="00232B97">
        <w:rPr>
          <w:color w:val="auto"/>
        </w:rPr>
        <w:noBreakHyphen/>
      </w:r>
      <w:r w:rsidR="00BD62BE" w:rsidRPr="00232B97">
        <w:rPr>
          <w:noProof/>
          <w:color w:val="auto"/>
        </w:rPr>
        <w:t>10</w:t>
      </w:r>
      <w:r w:rsidRPr="00232B97">
        <w:rPr>
          <w:color w:val="auto"/>
        </w:rPr>
        <w:fldChar w:fldCharType="end"/>
      </w:r>
      <w:r w:rsidRPr="00232B97">
        <w:rPr>
          <w:color w:val="auto"/>
        </w:rPr>
        <w:t xml:space="preserve"> an, welche Jahrestherapiekosten der GKV </w:t>
      </w:r>
      <w:r w:rsidR="0077466D" w:rsidRPr="00232B97">
        <w:rPr>
          <w:color w:val="auto"/>
        </w:rPr>
        <w:t xml:space="preserve">pro Patient </w:t>
      </w:r>
      <w:r w:rsidRPr="00232B97">
        <w:rPr>
          <w:color w:val="auto"/>
        </w:rPr>
        <w:t>durch die Behandlung mit dem zu bewertenden Arzneimittel innerhalb der Zielpopulation (alle Patienten, für die die Behandlung mit dem neuen Arzneimittel infrage kommt) entstehen. Unterscheiden Sie dabei zwischen den verschiedenen Anwendungsgebieten. Fügen Sie für jedes Anwendungsgebiet eine neue Zeile ein. (Referenz: Modul 3 [alle Anwendungsgebiete], Abschnitt 3.3.5)</w:t>
      </w:r>
    </w:p>
    <w:p w14:paraId="2DD67BB7" w14:textId="5A8022F6" w:rsidR="00B20388" w:rsidRPr="00232B97" w:rsidRDefault="00B20388" w:rsidP="00BD715B">
      <w:pPr>
        <w:pStyle w:val="Tabelle-BeschriftungDossier"/>
        <w:jc w:val="both"/>
        <w:rPr>
          <w:color w:val="auto"/>
        </w:rPr>
      </w:pPr>
      <w:bookmarkStart w:id="38" w:name="_Ref281206115"/>
      <w:bookmarkStart w:id="39" w:name="_Toc201135229"/>
      <w:r w:rsidRPr="00232B97">
        <w:rPr>
          <w:color w:val="auto"/>
        </w:rPr>
        <w:t xml:space="preserve">Tabelle </w:t>
      </w:r>
      <w:r w:rsidR="001505E0" w:rsidRPr="00232B97">
        <w:rPr>
          <w:noProof/>
          <w:color w:val="auto"/>
        </w:rPr>
        <w:fldChar w:fldCharType="begin"/>
      </w:r>
      <w:r w:rsidR="001505E0" w:rsidRPr="00232B97">
        <w:rPr>
          <w:noProof/>
          <w:color w:val="auto"/>
        </w:rPr>
        <w:instrText xml:space="preserve"> STYLEREF 1 \s </w:instrText>
      </w:r>
      <w:r w:rsidR="001505E0" w:rsidRPr="00232B97">
        <w:rPr>
          <w:noProof/>
          <w:color w:val="auto"/>
        </w:rPr>
        <w:fldChar w:fldCharType="separate"/>
      </w:r>
      <w:r w:rsidR="00BD62BE" w:rsidRPr="00232B97">
        <w:rPr>
          <w:noProof/>
          <w:color w:val="auto"/>
        </w:rPr>
        <w:t>1</w:t>
      </w:r>
      <w:r w:rsidR="001505E0" w:rsidRPr="00232B97">
        <w:rPr>
          <w:noProof/>
          <w:color w:val="auto"/>
        </w:rPr>
        <w:fldChar w:fldCharType="end"/>
      </w:r>
      <w:r w:rsidRPr="00232B97">
        <w:rPr>
          <w:color w:val="auto"/>
        </w:rPr>
        <w:noBreakHyphen/>
      </w:r>
      <w:r w:rsidR="001505E0" w:rsidRPr="00232B97">
        <w:rPr>
          <w:noProof/>
          <w:color w:val="auto"/>
        </w:rPr>
        <w:fldChar w:fldCharType="begin"/>
      </w:r>
      <w:r w:rsidR="001505E0" w:rsidRPr="00232B97">
        <w:rPr>
          <w:noProof/>
          <w:color w:val="auto"/>
        </w:rPr>
        <w:instrText xml:space="preserve"> SEQ Tabelle \* ARABIC \s 1 </w:instrText>
      </w:r>
      <w:r w:rsidR="001505E0" w:rsidRPr="00232B97">
        <w:rPr>
          <w:noProof/>
          <w:color w:val="auto"/>
        </w:rPr>
        <w:fldChar w:fldCharType="separate"/>
      </w:r>
      <w:r w:rsidR="00BD62BE" w:rsidRPr="00232B97">
        <w:rPr>
          <w:noProof/>
          <w:color w:val="auto"/>
        </w:rPr>
        <w:t>10</w:t>
      </w:r>
      <w:r w:rsidR="001505E0" w:rsidRPr="00232B97">
        <w:rPr>
          <w:noProof/>
          <w:color w:val="auto"/>
        </w:rPr>
        <w:fldChar w:fldCharType="end"/>
      </w:r>
      <w:bookmarkEnd w:id="38"/>
      <w:r w:rsidRPr="00232B97">
        <w:rPr>
          <w:color w:val="auto"/>
        </w:rPr>
        <w:t>: Jahrestherapiekosten</w:t>
      </w:r>
      <w:r w:rsidR="00EF6B13" w:rsidRPr="00232B97">
        <w:rPr>
          <w:color w:val="auto"/>
        </w:rPr>
        <w:t xml:space="preserve"> </w:t>
      </w:r>
      <w:proofErr w:type="gramStart"/>
      <w:r w:rsidR="00FD3A0C" w:rsidRPr="00232B97">
        <w:rPr>
          <w:color w:val="auto"/>
        </w:rPr>
        <w:t>pro Patient</w:t>
      </w:r>
      <w:proofErr w:type="gramEnd"/>
      <w:r w:rsidR="00FD3A0C" w:rsidRPr="00232B97">
        <w:rPr>
          <w:color w:val="auto"/>
        </w:rPr>
        <w:t xml:space="preserve"> </w:t>
      </w:r>
      <w:r w:rsidRPr="00232B97">
        <w:rPr>
          <w:color w:val="auto"/>
        </w:rPr>
        <w:t>für das zu bewertende Arzneimittel in der Zielpopulation (Angabe je Anwendungsgebiet)</w:t>
      </w:r>
      <w:bookmarkEnd w:id="39"/>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835"/>
        <w:gridCol w:w="3260"/>
      </w:tblGrid>
      <w:tr w:rsidR="00232B97" w:rsidRPr="00232B97" w14:paraId="647F2997" w14:textId="56168B24" w:rsidTr="00F016F4">
        <w:trPr>
          <w:trHeight w:val="284"/>
        </w:trPr>
        <w:tc>
          <w:tcPr>
            <w:tcW w:w="5841" w:type="dxa"/>
            <w:gridSpan w:val="2"/>
          </w:tcPr>
          <w:p w14:paraId="1854E4D7" w14:textId="77777777" w:rsidR="00F016F4" w:rsidRPr="00232B97" w:rsidRDefault="00F016F4" w:rsidP="00C46869">
            <w:pPr>
              <w:pStyle w:val="TabelleSpaltenueberschrift10PtDossier"/>
              <w:rPr>
                <w:color w:val="auto"/>
                <w:vertAlign w:val="superscript"/>
              </w:rPr>
            </w:pPr>
            <w:r w:rsidRPr="00232B97">
              <w:rPr>
                <w:color w:val="auto"/>
              </w:rPr>
              <w:t>Anwendungsgebiet</w:t>
            </w:r>
          </w:p>
        </w:tc>
        <w:tc>
          <w:tcPr>
            <w:tcW w:w="3260" w:type="dxa"/>
            <w:vMerge w:val="restart"/>
          </w:tcPr>
          <w:p w14:paraId="0BDBB8EB" w14:textId="1FD823ED" w:rsidR="00F016F4" w:rsidRPr="00232B97" w:rsidRDefault="00F016F4" w:rsidP="001F112C">
            <w:pPr>
              <w:pStyle w:val="TabelleSpaltenueberschrift10PtDossier"/>
              <w:rPr>
                <w:color w:val="auto"/>
              </w:rPr>
            </w:pPr>
            <w:r w:rsidRPr="00232B97">
              <w:rPr>
                <w:color w:val="auto"/>
              </w:rPr>
              <w:t xml:space="preserve">Jahrestherapiekosten </w:t>
            </w:r>
            <w:proofErr w:type="gramStart"/>
            <w:r w:rsidRPr="00232B97">
              <w:rPr>
                <w:color w:val="auto"/>
              </w:rPr>
              <w:t>pro Patient</w:t>
            </w:r>
            <w:proofErr w:type="gramEnd"/>
            <w:r w:rsidRPr="00232B97">
              <w:rPr>
                <w:color w:val="auto"/>
              </w:rPr>
              <w:t xml:space="preserve"> in Euro</w:t>
            </w:r>
          </w:p>
        </w:tc>
      </w:tr>
      <w:tr w:rsidR="00232B97" w:rsidRPr="00232B97" w14:paraId="0EAF9542" w14:textId="183CA7B3" w:rsidTr="00F016F4">
        <w:trPr>
          <w:trHeight w:val="283"/>
        </w:trPr>
        <w:tc>
          <w:tcPr>
            <w:tcW w:w="3006" w:type="dxa"/>
          </w:tcPr>
          <w:p w14:paraId="7D6B7F76" w14:textId="77777777" w:rsidR="00F016F4" w:rsidRPr="00232B97" w:rsidRDefault="00F016F4" w:rsidP="00CE1068">
            <w:pPr>
              <w:pStyle w:val="TabelleSpaltenueberschrift12PtDossier"/>
              <w:rPr>
                <w:color w:val="auto"/>
                <w:sz w:val="20"/>
                <w:szCs w:val="20"/>
                <w:vertAlign w:val="superscript"/>
              </w:rPr>
            </w:pPr>
            <w:proofErr w:type="spellStart"/>
            <w:r w:rsidRPr="00232B97">
              <w:rPr>
                <w:color w:val="auto"/>
                <w:sz w:val="20"/>
                <w:szCs w:val="20"/>
              </w:rPr>
              <w:t>Kodierung</w:t>
            </w:r>
            <w:r w:rsidRPr="00232B97">
              <w:rPr>
                <w:color w:val="auto"/>
                <w:sz w:val="20"/>
                <w:szCs w:val="20"/>
                <w:vertAlign w:val="superscript"/>
              </w:rPr>
              <w:t>a</w:t>
            </w:r>
            <w:proofErr w:type="spellEnd"/>
          </w:p>
        </w:tc>
        <w:tc>
          <w:tcPr>
            <w:tcW w:w="2835" w:type="dxa"/>
          </w:tcPr>
          <w:p w14:paraId="2005CA81" w14:textId="77777777" w:rsidR="00F016F4" w:rsidRPr="00232B97" w:rsidRDefault="00F016F4" w:rsidP="00CE1068">
            <w:pPr>
              <w:pStyle w:val="TabelleSpaltenueberschrift12PtDossier"/>
              <w:rPr>
                <w:color w:val="auto"/>
                <w:sz w:val="20"/>
                <w:szCs w:val="20"/>
              </w:rPr>
            </w:pPr>
            <w:r w:rsidRPr="00232B97">
              <w:rPr>
                <w:color w:val="auto"/>
                <w:sz w:val="20"/>
                <w:szCs w:val="20"/>
              </w:rPr>
              <w:t>Kurzbezeichnung</w:t>
            </w:r>
          </w:p>
        </w:tc>
        <w:tc>
          <w:tcPr>
            <w:tcW w:w="3260" w:type="dxa"/>
            <w:vMerge/>
          </w:tcPr>
          <w:p w14:paraId="19367B6D" w14:textId="77777777" w:rsidR="00F016F4" w:rsidRPr="00232B97" w:rsidRDefault="00F016F4" w:rsidP="00AA6CE7">
            <w:pPr>
              <w:pStyle w:val="TabelleSpaltenueberschrift10PtDossier"/>
              <w:rPr>
                <w:color w:val="auto"/>
              </w:rPr>
            </w:pPr>
          </w:p>
        </w:tc>
      </w:tr>
      <w:tr w:rsidR="00232B97" w:rsidRPr="00232B97" w14:paraId="06313544" w14:textId="408E9969" w:rsidTr="00F016F4">
        <w:trPr>
          <w:trHeight w:val="625"/>
        </w:trPr>
        <w:tc>
          <w:tcPr>
            <w:tcW w:w="3006" w:type="dxa"/>
          </w:tcPr>
          <w:p w14:paraId="00FDB589" w14:textId="77777777" w:rsidR="00F016F4" w:rsidRPr="00232B97" w:rsidRDefault="00F016F4" w:rsidP="00C46869">
            <w:pPr>
              <w:pStyle w:val="TabelleInhalt10PtDossier"/>
              <w:rPr>
                <w:color w:val="auto"/>
              </w:rPr>
            </w:pPr>
          </w:p>
          <w:p w14:paraId="2029F0DC" w14:textId="77777777" w:rsidR="00F016F4" w:rsidRPr="00232B97" w:rsidRDefault="00F016F4" w:rsidP="00C46869">
            <w:pPr>
              <w:pStyle w:val="TabelleInhalt10PtDossier"/>
              <w:rPr>
                <w:color w:val="auto"/>
              </w:rPr>
            </w:pPr>
          </w:p>
        </w:tc>
        <w:tc>
          <w:tcPr>
            <w:tcW w:w="2835" w:type="dxa"/>
          </w:tcPr>
          <w:p w14:paraId="0409E239" w14:textId="77777777" w:rsidR="00F016F4" w:rsidRPr="00232B97" w:rsidRDefault="00F016F4" w:rsidP="00C46869">
            <w:pPr>
              <w:pStyle w:val="TabelleInhalt10PtDossier"/>
              <w:rPr>
                <w:color w:val="auto"/>
              </w:rPr>
            </w:pPr>
          </w:p>
        </w:tc>
        <w:tc>
          <w:tcPr>
            <w:tcW w:w="3260" w:type="dxa"/>
          </w:tcPr>
          <w:p w14:paraId="0A384977" w14:textId="77777777" w:rsidR="00F016F4" w:rsidRPr="00232B97" w:rsidRDefault="00F016F4" w:rsidP="00C46869">
            <w:pPr>
              <w:pStyle w:val="TabelleInhalt10PtDossier"/>
              <w:rPr>
                <w:color w:val="auto"/>
              </w:rPr>
            </w:pPr>
          </w:p>
        </w:tc>
      </w:tr>
      <w:tr w:rsidR="00232B97" w:rsidRPr="00232B97" w14:paraId="0BEA8A37" w14:textId="52474414" w:rsidTr="00F016F4">
        <w:trPr>
          <w:trHeight w:val="615"/>
        </w:trPr>
        <w:tc>
          <w:tcPr>
            <w:tcW w:w="3006" w:type="dxa"/>
          </w:tcPr>
          <w:p w14:paraId="28D51CAD" w14:textId="77777777" w:rsidR="00F016F4" w:rsidRPr="00232B97" w:rsidRDefault="00F016F4" w:rsidP="00C46869">
            <w:pPr>
              <w:pStyle w:val="TabelleInhalt10PtDossier"/>
              <w:rPr>
                <w:color w:val="auto"/>
              </w:rPr>
            </w:pPr>
          </w:p>
          <w:p w14:paraId="12B9E610" w14:textId="77777777" w:rsidR="00F016F4" w:rsidRPr="00232B97" w:rsidRDefault="00F016F4" w:rsidP="00C46869">
            <w:pPr>
              <w:pStyle w:val="TabelleInhalt10PtDossier"/>
              <w:rPr>
                <w:color w:val="auto"/>
              </w:rPr>
            </w:pPr>
          </w:p>
        </w:tc>
        <w:tc>
          <w:tcPr>
            <w:tcW w:w="2835" w:type="dxa"/>
          </w:tcPr>
          <w:p w14:paraId="00BBC168" w14:textId="77777777" w:rsidR="00F016F4" w:rsidRPr="00232B97" w:rsidRDefault="00F016F4" w:rsidP="00C46869">
            <w:pPr>
              <w:pStyle w:val="TabelleInhalt10PtDossier"/>
              <w:rPr>
                <w:color w:val="auto"/>
              </w:rPr>
            </w:pPr>
          </w:p>
        </w:tc>
        <w:tc>
          <w:tcPr>
            <w:tcW w:w="3260" w:type="dxa"/>
          </w:tcPr>
          <w:p w14:paraId="3DF7567C" w14:textId="77777777" w:rsidR="00F016F4" w:rsidRPr="00232B97" w:rsidRDefault="00F016F4" w:rsidP="00C46869">
            <w:pPr>
              <w:pStyle w:val="TabelleInhalt10PtDossier"/>
              <w:rPr>
                <w:color w:val="auto"/>
              </w:rPr>
            </w:pPr>
          </w:p>
        </w:tc>
      </w:tr>
      <w:tr w:rsidR="00232B97" w:rsidRPr="00232B97" w14:paraId="06AABFA1" w14:textId="3DB55088" w:rsidTr="00F016F4">
        <w:trPr>
          <w:trHeight w:val="335"/>
        </w:trPr>
        <w:tc>
          <w:tcPr>
            <w:tcW w:w="9101" w:type="dxa"/>
            <w:gridSpan w:val="3"/>
          </w:tcPr>
          <w:p w14:paraId="3FC5145B" w14:textId="77777777" w:rsidR="00F016F4" w:rsidRPr="00232B97" w:rsidRDefault="00F016F4" w:rsidP="00354EFB">
            <w:pPr>
              <w:pStyle w:val="TabelleInhalt10PtDossier"/>
              <w:rPr>
                <w:color w:val="auto"/>
              </w:rPr>
            </w:pPr>
            <w:r w:rsidRPr="00232B97">
              <w:rPr>
                <w:color w:val="auto"/>
              </w:rPr>
              <w:t>a: Angabe der im Dossier verwendeten Kodierung.</w:t>
            </w:r>
          </w:p>
        </w:tc>
      </w:tr>
    </w:tbl>
    <w:p w14:paraId="4EE26013" w14:textId="79C8FBDB" w:rsidR="00B20388" w:rsidRPr="00232B97" w:rsidRDefault="00B20388" w:rsidP="00F415B4">
      <w:pPr>
        <w:pStyle w:val="FragestellungDossier"/>
        <w:spacing w:before="200"/>
        <w:rPr>
          <w:color w:val="auto"/>
        </w:rPr>
      </w:pPr>
      <w:r w:rsidRPr="00232B97">
        <w:rPr>
          <w:color w:val="auto"/>
        </w:rPr>
        <w:t xml:space="preserve">Geben Sie in </w:t>
      </w:r>
      <w:r w:rsidR="00FB2418" w:rsidRPr="00232B97">
        <w:rPr>
          <w:color w:val="auto"/>
        </w:rPr>
        <w:fldChar w:fldCharType="begin"/>
      </w:r>
      <w:r w:rsidR="00FB2418" w:rsidRPr="00232B97">
        <w:rPr>
          <w:color w:val="auto"/>
        </w:rPr>
        <w:instrText xml:space="preserve"> REF _Ref483917052 \h  \* MERGEFORMAT </w:instrText>
      </w:r>
      <w:r w:rsidR="00FB2418" w:rsidRPr="00232B97">
        <w:rPr>
          <w:color w:val="auto"/>
        </w:rPr>
      </w:r>
      <w:r w:rsidR="00FB2418" w:rsidRPr="00232B97">
        <w:rPr>
          <w:color w:val="auto"/>
        </w:rPr>
        <w:fldChar w:fldCharType="separate"/>
      </w:r>
      <w:r w:rsidR="00BD62BE" w:rsidRPr="00232B97">
        <w:rPr>
          <w:color w:val="auto"/>
        </w:rPr>
        <w:t>Tabelle 1</w:t>
      </w:r>
      <w:r w:rsidR="00BD62BE" w:rsidRPr="00232B97">
        <w:rPr>
          <w:color w:val="auto"/>
        </w:rPr>
        <w:noBreakHyphen/>
        <w:t>11</w:t>
      </w:r>
      <w:r w:rsidR="00FB2418" w:rsidRPr="00232B97">
        <w:rPr>
          <w:color w:val="auto"/>
        </w:rPr>
        <w:fldChar w:fldCharType="end"/>
      </w:r>
      <w:r w:rsidRPr="00232B97">
        <w:rPr>
          <w:b/>
          <w:color w:val="auto"/>
        </w:rPr>
        <w:t xml:space="preserve"> </w:t>
      </w:r>
      <w:r w:rsidRPr="00232B97">
        <w:rPr>
          <w:color w:val="auto"/>
        </w:rPr>
        <w:t xml:space="preserve">an, welche Jahrestherapiekosten der GKV </w:t>
      </w:r>
      <w:proofErr w:type="gramStart"/>
      <w:r w:rsidR="00FD3A0C" w:rsidRPr="00232B97">
        <w:rPr>
          <w:color w:val="auto"/>
        </w:rPr>
        <w:t>pro Patient</w:t>
      </w:r>
      <w:proofErr w:type="gramEnd"/>
      <w:r w:rsidR="00FD3A0C" w:rsidRPr="00232B97">
        <w:rPr>
          <w:color w:val="auto"/>
        </w:rPr>
        <w:t xml:space="preserve"> </w:t>
      </w:r>
      <w:r w:rsidRPr="00232B97">
        <w:rPr>
          <w:color w:val="auto"/>
        </w:rPr>
        <w:t>durch die Behandlung mit der zweckmäßigen Vergleichstherapie entstehen. Unterscheiden Sie dabei zwischen den verschiedenen Anwendungsgebieten und den verschiedenen Populationen b</w:t>
      </w:r>
      <w:r w:rsidR="005E3E46" w:rsidRPr="00232B97">
        <w:rPr>
          <w:color w:val="auto"/>
        </w:rPr>
        <w:t>eziehungsweise</w:t>
      </w:r>
      <w:r w:rsidRPr="00232B97">
        <w:rPr>
          <w:color w:val="auto"/>
        </w:rPr>
        <w:t xml:space="preserve"> Patientengruppen. Fügen Sie für jedes Anwendungsgebiet, jede Therapie und jede Population b</w:t>
      </w:r>
      <w:r w:rsidR="005E3E46" w:rsidRPr="00232B97">
        <w:rPr>
          <w:color w:val="auto"/>
        </w:rPr>
        <w:t>eziehungsweise</w:t>
      </w:r>
      <w:r w:rsidRPr="00232B97">
        <w:rPr>
          <w:color w:val="auto"/>
        </w:rPr>
        <w:t xml:space="preserve"> Patientengruppe eine neue Zeile ein. (Referenz: Modul 3 [alle Anwendungsgebiete], Abschnitt 3.3.5)</w:t>
      </w:r>
    </w:p>
    <w:p w14:paraId="5D8C86D4" w14:textId="6652A62C" w:rsidR="00B20388" w:rsidRPr="00232B97" w:rsidRDefault="00B20388" w:rsidP="00FB2418">
      <w:pPr>
        <w:pStyle w:val="Beschriftung"/>
        <w:rPr>
          <w:b w:val="0"/>
          <w:bCs w:val="0"/>
          <w:color w:val="auto"/>
          <w:sz w:val="24"/>
          <w:szCs w:val="24"/>
        </w:rPr>
      </w:pPr>
      <w:bookmarkStart w:id="40" w:name="_Ref281206988"/>
      <w:bookmarkStart w:id="41" w:name="_Ref483917052"/>
      <w:bookmarkStart w:id="42" w:name="_Toc201135230"/>
      <w:r w:rsidRPr="00232B97">
        <w:rPr>
          <w:b w:val="0"/>
          <w:bCs w:val="0"/>
          <w:color w:val="auto"/>
          <w:sz w:val="24"/>
          <w:szCs w:val="24"/>
        </w:rPr>
        <w:t xml:space="preserve">Tabelle </w:t>
      </w:r>
      <w:r w:rsidR="00AC35C4" w:rsidRPr="00232B97">
        <w:rPr>
          <w:b w:val="0"/>
          <w:bCs w:val="0"/>
          <w:color w:val="auto"/>
          <w:sz w:val="24"/>
          <w:szCs w:val="24"/>
        </w:rPr>
        <w:fldChar w:fldCharType="begin"/>
      </w:r>
      <w:r w:rsidR="00AC35C4" w:rsidRPr="00232B97">
        <w:rPr>
          <w:b w:val="0"/>
          <w:bCs w:val="0"/>
          <w:color w:val="auto"/>
          <w:sz w:val="24"/>
          <w:szCs w:val="24"/>
        </w:rPr>
        <w:instrText xml:space="preserve"> STYLEREF 1 \s </w:instrText>
      </w:r>
      <w:r w:rsidR="00AC35C4" w:rsidRPr="00232B97">
        <w:rPr>
          <w:b w:val="0"/>
          <w:bCs w:val="0"/>
          <w:color w:val="auto"/>
          <w:sz w:val="24"/>
          <w:szCs w:val="24"/>
        </w:rPr>
        <w:fldChar w:fldCharType="separate"/>
      </w:r>
      <w:r w:rsidR="00BD62BE" w:rsidRPr="00232B97">
        <w:rPr>
          <w:b w:val="0"/>
          <w:bCs w:val="0"/>
          <w:noProof/>
          <w:color w:val="auto"/>
          <w:sz w:val="24"/>
          <w:szCs w:val="24"/>
        </w:rPr>
        <w:t>1</w:t>
      </w:r>
      <w:r w:rsidR="00AC35C4" w:rsidRPr="00232B97">
        <w:rPr>
          <w:b w:val="0"/>
          <w:bCs w:val="0"/>
          <w:color w:val="auto"/>
          <w:sz w:val="24"/>
          <w:szCs w:val="24"/>
        </w:rPr>
        <w:fldChar w:fldCharType="end"/>
      </w:r>
      <w:r w:rsidRPr="00232B97">
        <w:rPr>
          <w:b w:val="0"/>
          <w:bCs w:val="0"/>
          <w:color w:val="auto"/>
          <w:sz w:val="24"/>
          <w:szCs w:val="24"/>
        </w:rPr>
        <w:noBreakHyphen/>
      </w:r>
      <w:bookmarkEnd w:id="40"/>
      <w:r w:rsidR="00FB2418" w:rsidRPr="00232B97">
        <w:rPr>
          <w:b w:val="0"/>
          <w:bCs w:val="0"/>
          <w:color w:val="auto"/>
          <w:sz w:val="24"/>
          <w:szCs w:val="24"/>
        </w:rPr>
        <w:fldChar w:fldCharType="begin"/>
      </w:r>
      <w:r w:rsidR="00FB2418" w:rsidRPr="00232B97">
        <w:rPr>
          <w:b w:val="0"/>
          <w:bCs w:val="0"/>
          <w:color w:val="auto"/>
          <w:sz w:val="24"/>
          <w:szCs w:val="24"/>
        </w:rPr>
        <w:instrText xml:space="preserve"> SEQ Tabelle \* ARABIC </w:instrText>
      </w:r>
      <w:r w:rsidR="00FB2418" w:rsidRPr="00232B97">
        <w:rPr>
          <w:b w:val="0"/>
          <w:bCs w:val="0"/>
          <w:color w:val="auto"/>
          <w:sz w:val="24"/>
          <w:szCs w:val="24"/>
        </w:rPr>
        <w:fldChar w:fldCharType="separate"/>
      </w:r>
      <w:r w:rsidR="00BD62BE" w:rsidRPr="00232B97">
        <w:rPr>
          <w:b w:val="0"/>
          <w:bCs w:val="0"/>
          <w:noProof/>
          <w:color w:val="auto"/>
          <w:sz w:val="24"/>
          <w:szCs w:val="24"/>
        </w:rPr>
        <w:t>11</w:t>
      </w:r>
      <w:r w:rsidR="00FB2418" w:rsidRPr="00232B97">
        <w:rPr>
          <w:b w:val="0"/>
          <w:bCs w:val="0"/>
          <w:color w:val="auto"/>
          <w:sz w:val="24"/>
          <w:szCs w:val="24"/>
        </w:rPr>
        <w:fldChar w:fldCharType="end"/>
      </w:r>
      <w:bookmarkEnd w:id="41"/>
      <w:r w:rsidRPr="00232B97">
        <w:rPr>
          <w:b w:val="0"/>
          <w:bCs w:val="0"/>
          <w:color w:val="auto"/>
          <w:sz w:val="24"/>
          <w:szCs w:val="24"/>
        </w:rPr>
        <w:t>: Jahrestherapiekosten</w:t>
      </w:r>
      <w:r w:rsidR="00EF6B13" w:rsidRPr="00232B97">
        <w:rPr>
          <w:b w:val="0"/>
          <w:bCs w:val="0"/>
          <w:color w:val="auto"/>
          <w:sz w:val="24"/>
          <w:szCs w:val="24"/>
        </w:rPr>
        <w:t xml:space="preserve"> </w:t>
      </w:r>
      <w:proofErr w:type="gramStart"/>
      <w:r w:rsidR="003351C4" w:rsidRPr="00232B97">
        <w:rPr>
          <w:b w:val="0"/>
          <w:bCs w:val="0"/>
          <w:color w:val="auto"/>
          <w:sz w:val="24"/>
          <w:szCs w:val="24"/>
        </w:rPr>
        <w:t>pro Patient</w:t>
      </w:r>
      <w:proofErr w:type="gramEnd"/>
      <w:r w:rsidR="003351C4" w:rsidRPr="00232B97">
        <w:rPr>
          <w:b w:val="0"/>
          <w:bCs w:val="0"/>
          <w:color w:val="auto"/>
          <w:sz w:val="24"/>
          <w:szCs w:val="24"/>
        </w:rPr>
        <w:t xml:space="preserve"> </w:t>
      </w:r>
      <w:r w:rsidRPr="00232B97">
        <w:rPr>
          <w:b w:val="0"/>
          <w:bCs w:val="0"/>
          <w:color w:val="auto"/>
          <w:sz w:val="24"/>
          <w:szCs w:val="24"/>
        </w:rPr>
        <w:t>für die zweckmäßige Vergleichstherapie – alle Populationen/Patientengruppen (Angabe je Anwendungsgebiet)</w:t>
      </w:r>
      <w:bookmarkEnd w:id="42"/>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418"/>
        <w:gridCol w:w="1842"/>
        <w:gridCol w:w="1843"/>
        <w:gridCol w:w="2835"/>
      </w:tblGrid>
      <w:tr w:rsidR="00232B97" w:rsidRPr="00232B97" w14:paraId="0104B135" w14:textId="2AB46EE6" w:rsidTr="00F016F4">
        <w:trPr>
          <w:trHeight w:val="453"/>
        </w:trPr>
        <w:tc>
          <w:tcPr>
            <w:tcW w:w="2581" w:type="dxa"/>
            <w:gridSpan w:val="2"/>
          </w:tcPr>
          <w:p w14:paraId="731D54B8" w14:textId="77777777" w:rsidR="00F016F4" w:rsidRPr="00232B97" w:rsidRDefault="00F016F4" w:rsidP="00E17B39">
            <w:pPr>
              <w:pStyle w:val="TabelleSpaltenueberschrift10PtDossier"/>
              <w:rPr>
                <w:color w:val="auto"/>
                <w:vertAlign w:val="superscript"/>
              </w:rPr>
            </w:pPr>
            <w:r w:rsidRPr="00232B97">
              <w:rPr>
                <w:color w:val="auto"/>
              </w:rPr>
              <w:t>Anwendungsgebiet</w:t>
            </w:r>
          </w:p>
        </w:tc>
        <w:tc>
          <w:tcPr>
            <w:tcW w:w="1842" w:type="dxa"/>
            <w:vMerge w:val="restart"/>
          </w:tcPr>
          <w:p w14:paraId="474811A7" w14:textId="52769E20" w:rsidR="00F016F4" w:rsidRPr="00232B97" w:rsidRDefault="00F016F4" w:rsidP="00E17B39">
            <w:pPr>
              <w:pStyle w:val="TabelleSpaltenueberschrift10PtDossier"/>
              <w:rPr>
                <w:color w:val="auto"/>
              </w:rPr>
            </w:pPr>
            <w:r w:rsidRPr="00232B97">
              <w:rPr>
                <w:color w:val="auto"/>
              </w:rPr>
              <w:t>Bezeichnung der Therapie (zweckmäßige Vergleichs-therapie)</w:t>
            </w:r>
          </w:p>
        </w:tc>
        <w:tc>
          <w:tcPr>
            <w:tcW w:w="1843" w:type="dxa"/>
            <w:vMerge w:val="restart"/>
          </w:tcPr>
          <w:p w14:paraId="32DA026B" w14:textId="269117AA" w:rsidR="00F016F4" w:rsidRPr="00232B97" w:rsidRDefault="00F016F4" w:rsidP="00E17B39">
            <w:pPr>
              <w:pStyle w:val="TabelleSpaltenueberschrift10PtDossier"/>
              <w:rPr>
                <w:color w:val="auto"/>
              </w:rPr>
            </w:pPr>
            <w:r w:rsidRPr="00232B97">
              <w:rPr>
                <w:color w:val="auto"/>
              </w:rPr>
              <w:t>Bezeichnung der Population/Patientengruppe</w:t>
            </w:r>
          </w:p>
        </w:tc>
        <w:tc>
          <w:tcPr>
            <w:tcW w:w="2835" w:type="dxa"/>
            <w:vMerge w:val="restart"/>
          </w:tcPr>
          <w:p w14:paraId="709B9909" w14:textId="6C4B4489" w:rsidR="00F016F4" w:rsidRPr="00232B97" w:rsidRDefault="00F016F4" w:rsidP="001F112C">
            <w:pPr>
              <w:pStyle w:val="TabelleSpaltenueberschrift10PtDossier"/>
              <w:rPr>
                <w:color w:val="auto"/>
              </w:rPr>
            </w:pPr>
            <w:r w:rsidRPr="00232B97">
              <w:rPr>
                <w:color w:val="auto"/>
              </w:rPr>
              <w:t xml:space="preserve">Jahrestherapiekosten </w:t>
            </w:r>
            <w:proofErr w:type="gramStart"/>
            <w:r w:rsidRPr="00232B97">
              <w:rPr>
                <w:color w:val="auto"/>
              </w:rPr>
              <w:t>pro Patient</w:t>
            </w:r>
            <w:proofErr w:type="gramEnd"/>
            <w:r w:rsidRPr="00232B97">
              <w:rPr>
                <w:color w:val="auto"/>
              </w:rPr>
              <w:t xml:space="preserve"> in Euro</w:t>
            </w:r>
          </w:p>
        </w:tc>
      </w:tr>
      <w:tr w:rsidR="00232B97" w:rsidRPr="00232B97" w14:paraId="7F406E35" w14:textId="4D4D20BB" w:rsidTr="00F016F4">
        <w:trPr>
          <w:trHeight w:val="452"/>
        </w:trPr>
        <w:tc>
          <w:tcPr>
            <w:tcW w:w="1163" w:type="dxa"/>
          </w:tcPr>
          <w:p w14:paraId="2C0F0117" w14:textId="77777777" w:rsidR="00F016F4" w:rsidRPr="00232B97" w:rsidRDefault="00F016F4" w:rsidP="00CE1068">
            <w:pPr>
              <w:pStyle w:val="TabelleSpaltenueberschrift12PtDossier"/>
              <w:rPr>
                <w:color w:val="auto"/>
                <w:sz w:val="20"/>
                <w:szCs w:val="20"/>
                <w:vertAlign w:val="superscript"/>
              </w:rPr>
            </w:pPr>
            <w:proofErr w:type="spellStart"/>
            <w:r w:rsidRPr="00232B97">
              <w:rPr>
                <w:color w:val="auto"/>
                <w:sz w:val="20"/>
                <w:szCs w:val="20"/>
              </w:rPr>
              <w:t>Kodie</w:t>
            </w:r>
            <w:r w:rsidRPr="00232B97">
              <w:rPr>
                <w:color w:val="auto"/>
                <w:sz w:val="20"/>
                <w:szCs w:val="20"/>
              </w:rPr>
              <w:softHyphen/>
              <w:t>rung</w:t>
            </w:r>
            <w:r w:rsidRPr="00232B97">
              <w:rPr>
                <w:color w:val="auto"/>
                <w:sz w:val="20"/>
                <w:szCs w:val="20"/>
                <w:vertAlign w:val="superscript"/>
              </w:rPr>
              <w:t>a</w:t>
            </w:r>
            <w:proofErr w:type="spellEnd"/>
          </w:p>
        </w:tc>
        <w:tc>
          <w:tcPr>
            <w:tcW w:w="1418" w:type="dxa"/>
          </w:tcPr>
          <w:p w14:paraId="56A9AA18" w14:textId="19BC5B0D" w:rsidR="00F016F4" w:rsidRPr="00232B97" w:rsidRDefault="00F016F4" w:rsidP="006707F1">
            <w:pPr>
              <w:pStyle w:val="TabelleSpaltenueberschrift12PtDossier"/>
              <w:rPr>
                <w:color w:val="auto"/>
                <w:sz w:val="20"/>
                <w:szCs w:val="20"/>
              </w:rPr>
            </w:pPr>
            <w:r w:rsidRPr="00232B97">
              <w:rPr>
                <w:color w:val="auto"/>
                <w:sz w:val="20"/>
                <w:szCs w:val="20"/>
              </w:rPr>
              <w:t>Kurz-bezeichnung</w:t>
            </w:r>
          </w:p>
        </w:tc>
        <w:tc>
          <w:tcPr>
            <w:tcW w:w="1842" w:type="dxa"/>
            <w:vMerge/>
          </w:tcPr>
          <w:p w14:paraId="45EF3EC9" w14:textId="77777777" w:rsidR="00F016F4" w:rsidRPr="00232B97" w:rsidRDefault="00F016F4" w:rsidP="00E17B39">
            <w:pPr>
              <w:pStyle w:val="TabelleSpaltenueberschrift10PtDossier"/>
              <w:rPr>
                <w:color w:val="auto"/>
              </w:rPr>
            </w:pPr>
          </w:p>
        </w:tc>
        <w:tc>
          <w:tcPr>
            <w:tcW w:w="1843" w:type="dxa"/>
            <w:vMerge/>
          </w:tcPr>
          <w:p w14:paraId="064881EF" w14:textId="77777777" w:rsidR="00F016F4" w:rsidRPr="00232B97" w:rsidRDefault="00F016F4" w:rsidP="00E17B39">
            <w:pPr>
              <w:pStyle w:val="TabelleSpaltenueberschrift10PtDossier"/>
              <w:rPr>
                <w:color w:val="auto"/>
              </w:rPr>
            </w:pPr>
          </w:p>
        </w:tc>
        <w:tc>
          <w:tcPr>
            <w:tcW w:w="2835" w:type="dxa"/>
            <w:vMerge/>
          </w:tcPr>
          <w:p w14:paraId="26AD6A4B" w14:textId="77777777" w:rsidR="00F016F4" w:rsidRPr="00232B97" w:rsidRDefault="00F016F4" w:rsidP="00E17B39">
            <w:pPr>
              <w:pStyle w:val="TabelleSpaltenueberschrift10PtDossier"/>
              <w:rPr>
                <w:color w:val="auto"/>
              </w:rPr>
            </w:pPr>
          </w:p>
        </w:tc>
      </w:tr>
      <w:tr w:rsidR="00232B97" w:rsidRPr="00232B97" w14:paraId="7DE60327" w14:textId="0A96B443" w:rsidTr="00F016F4">
        <w:trPr>
          <w:trHeight w:val="555"/>
        </w:trPr>
        <w:tc>
          <w:tcPr>
            <w:tcW w:w="1163" w:type="dxa"/>
          </w:tcPr>
          <w:p w14:paraId="65D0E26F" w14:textId="77777777" w:rsidR="00F016F4" w:rsidRPr="00232B97" w:rsidRDefault="00F016F4" w:rsidP="00E17B39">
            <w:pPr>
              <w:pStyle w:val="TabelleInhalt10PtDossier"/>
              <w:rPr>
                <w:color w:val="auto"/>
              </w:rPr>
            </w:pPr>
          </w:p>
          <w:p w14:paraId="198BADD8" w14:textId="77777777" w:rsidR="00F016F4" w:rsidRPr="00232B97" w:rsidRDefault="00F016F4" w:rsidP="00E17B39">
            <w:pPr>
              <w:pStyle w:val="TabelleInhalt10PtDossier"/>
              <w:rPr>
                <w:color w:val="auto"/>
              </w:rPr>
            </w:pPr>
          </w:p>
        </w:tc>
        <w:tc>
          <w:tcPr>
            <w:tcW w:w="1418" w:type="dxa"/>
          </w:tcPr>
          <w:p w14:paraId="1E98F211" w14:textId="77777777" w:rsidR="00F016F4" w:rsidRPr="00232B97" w:rsidRDefault="00F016F4" w:rsidP="00E17B39">
            <w:pPr>
              <w:pStyle w:val="TabelleInhalt10PtDossier"/>
              <w:rPr>
                <w:color w:val="auto"/>
              </w:rPr>
            </w:pPr>
          </w:p>
        </w:tc>
        <w:tc>
          <w:tcPr>
            <w:tcW w:w="1842" w:type="dxa"/>
          </w:tcPr>
          <w:p w14:paraId="6C8B2B4C" w14:textId="77777777" w:rsidR="00F016F4" w:rsidRPr="00232B97" w:rsidRDefault="00F016F4" w:rsidP="00E17B39">
            <w:pPr>
              <w:pStyle w:val="TabelleInhalt10PtDossier"/>
              <w:rPr>
                <w:color w:val="auto"/>
              </w:rPr>
            </w:pPr>
          </w:p>
        </w:tc>
        <w:tc>
          <w:tcPr>
            <w:tcW w:w="1843" w:type="dxa"/>
          </w:tcPr>
          <w:p w14:paraId="3208FA7F" w14:textId="77777777" w:rsidR="00F016F4" w:rsidRPr="00232B97" w:rsidRDefault="00F016F4" w:rsidP="00E17B39">
            <w:pPr>
              <w:pStyle w:val="TabelleInhalt10PtDossier"/>
              <w:rPr>
                <w:color w:val="auto"/>
              </w:rPr>
            </w:pPr>
          </w:p>
        </w:tc>
        <w:tc>
          <w:tcPr>
            <w:tcW w:w="2835" w:type="dxa"/>
          </w:tcPr>
          <w:p w14:paraId="1D7EA598" w14:textId="77777777" w:rsidR="00F016F4" w:rsidRPr="00232B97" w:rsidRDefault="00F016F4" w:rsidP="00E17B39">
            <w:pPr>
              <w:pStyle w:val="TabelleInhalt10PtDossier"/>
              <w:rPr>
                <w:color w:val="auto"/>
              </w:rPr>
            </w:pPr>
          </w:p>
        </w:tc>
      </w:tr>
      <w:tr w:rsidR="00232B97" w:rsidRPr="00232B97" w14:paraId="2EC4EC2E" w14:textId="3385CBA6" w:rsidTr="00F016F4">
        <w:trPr>
          <w:trHeight w:val="564"/>
        </w:trPr>
        <w:tc>
          <w:tcPr>
            <w:tcW w:w="1163" w:type="dxa"/>
          </w:tcPr>
          <w:p w14:paraId="7C13E88C" w14:textId="77777777" w:rsidR="00F016F4" w:rsidRPr="00232B97" w:rsidRDefault="00F016F4" w:rsidP="00E17B39">
            <w:pPr>
              <w:pStyle w:val="TabelleInhalt10PtDossier"/>
              <w:rPr>
                <w:color w:val="auto"/>
              </w:rPr>
            </w:pPr>
          </w:p>
          <w:p w14:paraId="22CD4CF4" w14:textId="77777777" w:rsidR="00F016F4" w:rsidRPr="00232B97" w:rsidRDefault="00F016F4" w:rsidP="00E17B39">
            <w:pPr>
              <w:pStyle w:val="TabelleInhalt10PtDossier"/>
              <w:rPr>
                <w:color w:val="auto"/>
              </w:rPr>
            </w:pPr>
          </w:p>
        </w:tc>
        <w:tc>
          <w:tcPr>
            <w:tcW w:w="1418" w:type="dxa"/>
          </w:tcPr>
          <w:p w14:paraId="390DFD7D" w14:textId="77777777" w:rsidR="00F016F4" w:rsidRPr="00232B97" w:rsidRDefault="00F016F4" w:rsidP="00E17B39">
            <w:pPr>
              <w:pStyle w:val="TabelleInhalt10PtDossier"/>
              <w:rPr>
                <w:color w:val="auto"/>
              </w:rPr>
            </w:pPr>
          </w:p>
        </w:tc>
        <w:tc>
          <w:tcPr>
            <w:tcW w:w="1842" w:type="dxa"/>
          </w:tcPr>
          <w:p w14:paraId="68C27DDF" w14:textId="77777777" w:rsidR="00F016F4" w:rsidRPr="00232B97" w:rsidRDefault="00F016F4" w:rsidP="00E17B39">
            <w:pPr>
              <w:pStyle w:val="TabelleInhalt10PtDossier"/>
              <w:rPr>
                <w:color w:val="auto"/>
              </w:rPr>
            </w:pPr>
          </w:p>
        </w:tc>
        <w:tc>
          <w:tcPr>
            <w:tcW w:w="1843" w:type="dxa"/>
          </w:tcPr>
          <w:p w14:paraId="0863CF92" w14:textId="77777777" w:rsidR="00F016F4" w:rsidRPr="00232B97" w:rsidRDefault="00F016F4" w:rsidP="00E17B39">
            <w:pPr>
              <w:pStyle w:val="TabelleInhalt10PtDossier"/>
              <w:rPr>
                <w:color w:val="auto"/>
              </w:rPr>
            </w:pPr>
          </w:p>
        </w:tc>
        <w:tc>
          <w:tcPr>
            <w:tcW w:w="2835" w:type="dxa"/>
          </w:tcPr>
          <w:p w14:paraId="781EDBAB" w14:textId="77777777" w:rsidR="00F016F4" w:rsidRPr="00232B97" w:rsidRDefault="00F016F4" w:rsidP="00E17B39">
            <w:pPr>
              <w:pStyle w:val="TabelleInhalt10PtDossier"/>
              <w:rPr>
                <w:color w:val="auto"/>
              </w:rPr>
            </w:pPr>
          </w:p>
        </w:tc>
      </w:tr>
      <w:tr w:rsidR="00232B97" w:rsidRPr="00232B97" w14:paraId="0B84059E" w14:textId="3EECED88" w:rsidTr="00F016F4">
        <w:trPr>
          <w:trHeight w:val="303"/>
        </w:trPr>
        <w:tc>
          <w:tcPr>
            <w:tcW w:w="9101" w:type="dxa"/>
            <w:gridSpan w:val="5"/>
          </w:tcPr>
          <w:p w14:paraId="53A56798" w14:textId="77777777" w:rsidR="00F016F4" w:rsidRPr="00232B97" w:rsidRDefault="00F016F4" w:rsidP="006707F1">
            <w:pPr>
              <w:pStyle w:val="TabelleInhalt10PtDossier"/>
              <w:rPr>
                <w:color w:val="auto"/>
              </w:rPr>
            </w:pPr>
            <w:r w:rsidRPr="00232B97">
              <w:rPr>
                <w:color w:val="auto"/>
              </w:rPr>
              <w:t>a: Angabe der im Dossier verwendeten Kodierung.</w:t>
            </w:r>
          </w:p>
        </w:tc>
      </w:tr>
    </w:tbl>
    <w:p w14:paraId="1BF2850F" w14:textId="77777777" w:rsidR="00B20388" w:rsidRPr="00232B97" w:rsidRDefault="00B20388" w:rsidP="00DA7048">
      <w:pPr>
        <w:pStyle w:val="berschrift2"/>
        <w:pageBreakBefore/>
        <w:tabs>
          <w:tab w:val="clear" w:pos="926"/>
          <w:tab w:val="clear" w:pos="1209"/>
        </w:tabs>
        <w:rPr>
          <w:color w:val="auto"/>
        </w:rPr>
      </w:pPr>
      <w:bookmarkStart w:id="43" w:name="_Toc280872571"/>
      <w:bookmarkStart w:id="44" w:name="_Toc201135207"/>
      <w:r w:rsidRPr="00232B97">
        <w:rPr>
          <w:color w:val="auto"/>
        </w:rPr>
        <w:lastRenderedPageBreak/>
        <w:t>Anforderungen an eine qualitätsgesicherte Anwendung</w:t>
      </w:r>
      <w:bookmarkEnd w:id="43"/>
      <w:bookmarkEnd w:id="44"/>
      <w:r w:rsidRPr="00232B97">
        <w:rPr>
          <w:color w:val="auto"/>
        </w:rPr>
        <w:t xml:space="preserve"> </w:t>
      </w:r>
    </w:p>
    <w:p w14:paraId="41E73E75" w14:textId="77777777" w:rsidR="00B20388" w:rsidRPr="00232B97" w:rsidRDefault="00B20388" w:rsidP="00116499">
      <w:pPr>
        <w:pStyle w:val="ErlaeuterungenDossier"/>
        <w:rPr>
          <w:color w:val="auto"/>
        </w:rPr>
      </w:pPr>
      <w:r w:rsidRPr="00232B97">
        <w:rPr>
          <w:color w:val="auto"/>
        </w:rPr>
        <w:t>In diesem Abschnitt werden die Angaben aus Modul 3, Abschnitt 3.4 (Anforderungen an eine qualitätsgesicherte Anwendung) zusammengefasst, und zwar für alle Anwendungsgebiete, auf die sich das vorliegende Dossier bezieht.</w:t>
      </w:r>
    </w:p>
    <w:p w14:paraId="74688E2D" w14:textId="5A9CDEAA" w:rsidR="00857F5A" w:rsidRPr="00232B97" w:rsidRDefault="00B20388" w:rsidP="00311C5E">
      <w:pPr>
        <w:pStyle w:val="FragestellungDossier"/>
        <w:rPr>
          <w:color w:val="auto"/>
        </w:rPr>
      </w:pPr>
      <w:r w:rsidRPr="00232B97">
        <w:rPr>
          <w:color w:val="auto"/>
        </w:rPr>
        <w:t xml:space="preserve">Beschreiben Sie zusammenfassend, ob und, wenn ja, welche Anforderungen an eine qualitätsgesicherte Anwendung des zu bewertenden Arzneimittels bestehen. Unterscheiden Sie dabei zwischen den verschiedenen Anwendungsgebieten, auf die sich das Dossier bezieht (maximal 3000 Zeichen je Anwendungsgebiet). (Referenz: </w:t>
      </w:r>
      <w:r w:rsidR="000F6F37" w:rsidRPr="00232B97">
        <w:rPr>
          <w:color w:val="auto"/>
        </w:rPr>
        <w:t>Modul 3 [alle Anwendungs</w:t>
      </w:r>
      <w:r w:rsidRPr="00232B97">
        <w:rPr>
          <w:color w:val="auto"/>
        </w:rPr>
        <w:t>gebiete], Abschnitt 3.4)</w:t>
      </w:r>
    </w:p>
    <w:p w14:paraId="270F8CAC" w14:textId="2F771B12" w:rsidR="00531C2C" w:rsidRPr="00232B97" w:rsidRDefault="00B20388" w:rsidP="008736A1">
      <w:pPr>
        <w:pStyle w:val="TextkrperDossier"/>
        <w:rPr>
          <w:color w:val="auto"/>
          <w:highlight w:val="darkGray"/>
        </w:rPr>
      </w:pPr>
      <w:r w:rsidRPr="00232B97">
        <w:rPr>
          <w:color w:val="auto"/>
          <w:highlight w:val="darkGray"/>
        </w:rPr>
        <w:t>&lt;&lt; Angaben des pharmazeutischen Unternehmers &gt;&gt;</w:t>
      </w:r>
      <w:r w:rsidR="005A55EA" w:rsidRPr="00232B97">
        <w:rPr>
          <w:color w:val="auto"/>
        </w:rPr>
        <w:t>“</w:t>
      </w:r>
    </w:p>
    <w:p w14:paraId="42B9B440" w14:textId="77777777" w:rsidR="00B20388" w:rsidRPr="00232B97" w:rsidRDefault="00B20388" w:rsidP="008736A1">
      <w:pPr>
        <w:pStyle w:val="TextkrperDossier"/>
        <w:rPr>
          <w:color w:val="auto"/>
        </w:rPr>
      </w:pPr>
    </w:p>
    <w:sectPr w:rsidR="00B20388" w:rsidRPr="00232B97" w:rsidSect="00F9181C">
      <w:headerReference w:type="even" r:id="rId14"/>
      <w:headerReference w:type="default" r:id="rId15"/>
      <w:footerReference w:type="default" r:id="rId16"/>
      <w:headerReference w:type="first" r:id="rId17"/>
      <w:pgSz w:w="11906" w:h="16838" w:code="9"/>
      <w:pgMar w:top="1701" w:right="1418" w:bottom="1418" w:left="1418" w:header="709" w:footer="709" w:gutter="0"/>
      <w:pgNumType w:start="1"/>
      <w:cols w:space="708"/>
      <w:formProt w:val="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4F4D" w14:textId="77777777" w:rsidR="002D7582" w:rsidRDefault="002D7582">
      <w:r>
        <w:separator/>
      </w:r>
    </w:p>
  </w:endnote>
  <w:endnote w:type="continuationSeparator" w:id="0">
    <w:p w14:paraId="29F0B8E8" w14:textId="77777777" w:rsidR="002D7582" w:rsidRDefault="002D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C198" w14:textId="77777777" w:rsidR="009A2023" w:rsidRDefault="009A20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B4C7" w14:textId="2ABD7FC8" w:rsidR="002D7582" w:rsidRPr="00E85B11" w:rsidRDefault="002D7582" w:rsidP="002D3928">
    <w:pPr>
      <w:pStyle w:val="Fuzeile"/>
      <w:pBdr>
        <w:top w:val="single" w:sz="4" w:space="1" w:color="auto"/>
      </w:pBdr>
    </w:pPr>
    <w:r w:rsidRPr="002D3928">
      <w:rPr>
        <w:i/>
      </w:rPr>
      <w:t>&lt;Wirkstoff (Markenname</w:t>
    </w:r>
    <w:r w:rsidRPr="002D3928">
      <w:rPr>
        <w:i/>
        <w:vertAlign w:val="superscript"/>
      </w:rPr>
      <w:t>®</w:t>
    </w:r>
    <w:r w:rsidRPr="002D3928">
      <w:rPr>
        <w:i/>
      </w:rPr>
      <w:t>)&gt;</w:t>
    </w:r>
    <w:r>
      <w:rPr>
        <w:i/>
      </w:rPr>
      <w:tab/>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2</w:t>
    </w:r>
    <w:r w:rsidRPr="00E85B11">
      <w:rPr>
        <w:rStyle w:val="Seitenzahl"/>
      </w:rPr>
      <w:fldChar w:fldCharType="end"/>
    </w:r>
    <w:r w:rsidRPr="00E85B11">
      <w:rPr>
        <w:rStyle w:val="Seitenzahl"/>
      </w:rPr>
      <w:t xml:space="preserve"> von </w: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Pr>
        <w:rStyle w:val="Seitenzahl"/>
        <w:noProof/>
      </w:rPr>
      <w:t>18</w:t>
    </w:r>
    <w:r w:rsidRPr="00E85B11">
      <w:rPr>
        <w:rStyle w:val="Seitenzahl"/>
      </w:rPr>
      <w:fldChar w:fldCharType="end"/>
    </w:r>
    <w:r w:rsidRPr="00E85B1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409E" w14:textId="77777777" w:rsidR="009A2023" w:rsidRDefault="009A202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4A2D" w14:textId="2D01EEFB" w:rsidR="002D7582" w:rsidRPr="00E85B11" w:rsidRDefault="002D7582" w:rsidP="00A66007">
    <w:pPr>
      <w:pStyle w:val="Fuzeile"/>
      <w:pBdr>
        <w:top w:val="single" w:sz="4" w:space="1" w:color="auto"/>
      </w:pBdr>
      <w:tabs>
        <w:tab w:val="clear" w:pos="4536"/>
      </w:tabs>
    </w:pPr>
    <w:r>
      <w:rPr>
        <w:i/>
        <w:noProof/>
      </w:rPr>
      <w:fldChar w:fldCharType="begin"/>
    </w:r>
    <w:r>
      <w:rPr>
        <w:i/>
        <w:noProof/>
      </w:rPr>
      <w:instrText xml:space="preserve"> STYLEREF  Info_Wirkstoff_Q  \* MERGEFORMAT </w:instrText>
    </w:r>
    <w:r>
      <w:rPr>
        <w:i/>
        <w:noProof/>
      </w:rPr>
      <w:fldChar w:fldCharType="separate"/>
    </w:r>
    <w:r w:rsidR="009A2023" w:rsidRPr="009A2023">
      <w:rPr>
        <w:b/>
        <w:bCs/>
        <w:i/>
        <w:noProof/>
      </w:rPr>
      <w:t>&lt;&lt;Wirkstoff&gt;&gt; (&lt;&lt;Handelsname&gt;&gt;)</w:t>
    </w:r>
    <w:r>
      <w:rPr>
        <w:i/>
        <w:noProof/>
      </w:rPr>
      <w:fldChar w:fldCharType="end"/>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1</w:t>
    </w:r>
    <w:r w:rsidRPr="00E85B11">
      <w:rPr>
        <w:rStyle w:val="Seitenzahl"/>
      </w:rPr>
      <w:fldChar w:fldCharType="end"/>
    </w:r>
    <w:r w:rsidRPr="00E85B11">
      <w:rPr>
        <w:rStyle w:val="Seitenzahl"/>
      </w:rPr>
      <w:t xml:space="preserve"> von </w:t>
    </w:r>
    <w:r>
      <w:rPr>
        <w:rStyle w:val="Seitenzahl"/>
      </w:rPr>
      <w:fldChar w:fldCharType="begin"/>
    </w:r>
    <w:r>
      <w:rPr>
        <w:rStyle w:val="Seitenzahl"/>
      </w:rPr>
      <w:instrText xml:space="preserve"> = </w:instrTex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sidR="009A2023">
      <w:rPr>
        <w:rStyle w:val="Seitenzahl"/>
        <w:noProof/>
      </w:rPr>
      <w:instrText>13</w:instrText>
    </w:r>
    <w:r w:rsidRPr="00E85B11">
      <w:rPr>
        <w:rStyle w:val="Seitenzahl"/>
      </w:rPr>
      <w:fldChar w:fldCharType="end"/>
    </w:r>
    <w:r>
      <w:rPr>
        <w:rStyle w:val="Seitenzahl"/>
      </w:rPr>
      <w:instrText xml:space="preserve">- 1 </w:instrText>
    </w:r>
    <w:r>
      <w:rPr>
        <w:rStyle w:val="Seitenzahl"/>
      </w:rPr>
      <w:fldChar w:fldCharType="separate"/>
    </w:r>
    <w:r w:rsidR="009A2023">
      <w:rPr>
        <w:rStyle w:val="Seitenzahl"/>
        <w:noProof/>
      </w:rPr>
      <w:t>12</w:t>
    </w:r>
    <w:r>
      <w:rPr>
        <w:rStyle w:val="Seitenzahl"/>
      </w:rPr>
      <w:fldChar w:fldCharType="end"/>
    </w:r>
    <w:r w:rsidRPr="00E85B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C8D3E" w14:textId="77777777" w:rsidR="002D7582" w:rsidRDefault="002D7582">
      <w:r>
        <w:separator/>
      </w:r>
    </w:p>
  </w:footnote>
  <w:footnote w:type="continuationSeparator" w:id="0">
    <w:p w14:paraId="0F15FA6D" w14:textId="77777777" w:rsidR="002D7582" w:rsidRDefault="002D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CA75" w14:textId="6A90720C" w:rsidR="009A2023" w:rsidRDefault="009A2023">
    <w:pPr>
      <w:pStyle w:val="Kopfzeile"/>
    </w:pPr>
    <w:r>
      <w:rPr>
        <w:noProof/>
      </w:rPr>
      <w:pict w14:anchorId="61F40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0141" o:spid="_x0000_s159746" type="#_x0000_t136" style="position:absolute;margin-left:0;margin-top:0;width:654.75pt;height:31.5pt;rotation:315;z-index:-251655168;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B2A84" w14:textId="23CB6383" w:rsidR="002D7582" w:rsidRDefault="009A2023" w:rsidP="00A66007">
    <w:pPr>
      <w:pStyle w:val="Kopfzeile"/>
      <w:pBdr>
        <w:bottom w:val="single" w:sz="4" w:space="1" w:color="auto"/>
      </w:pBdr>
      <w:tabs>
        <w:tab w:val="right" w:pos="9070"/>
      </w:tabs>
      <w:jc w:val="both"/>
    </w:pPr>
    <w:r>
      <w:rPr>
        <w:noProof/>
      </w:rPr>
      <w:pict w14:anchorId="6CC02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0142" o:spid="_x0000_s159747" type="#_x0000_t136" style="position:absolute;left:0;text-align:left;margin-left:0;margin-top:0;width:654.75pt;height:31.5pt;rotation:315;z-index:-251653120;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2D7582" w:rsidRPr="002D3928">
      <w:t>Dossier zur Nutzenbewertung</w:t>
    </w:r>
    <w:r w:rsidR="002D7582">
      <w:t xml:space="preserve"> – Modul 1</w:t>
    </w:r>
    <w:r w:rsidR="002D7582">
      <w:tab/>
    </w:r>
    <w:r w:rsidR="002D7582">
      <w:rPr>
        <w:noProof/>
      </w:rPr>
      <w:fldChar w:fldCharType="begin"/>
    </w:r>
    <w:r w:rsidR="002D7582">
      <w:rPr>
        <w:noProof/>
      </w:rPr>
      <w:instrText xml:space="preserve"> STYLEREF  Info_Datum_Q  \* MERGEFORMAT </w:instrText>
    </w:r>
    <w:r w:rsidR="002D7582">
      <w:rPr>
        <w:noProof/>
      </w:rPr>
      <w:fldChar w:fldCharType="separate"/>
    </w:r>
    <w:r w:rsidR="00BD62BE">
      <w:rPr>
        <w:noProof/>
      </w:rPr>
      <w:t>Stand: &lt;&lt;tt.mm.jjjj&gt;&gt;</w:t>
    </w:r>
    <w:r w:rsidR="002D7582">
      <w:rPr>
        <w:noProof/>
      </w:rPr>
      <w:fldChar w:fldCharType="end"/>
    </w:r>
  </w:p>
  <w:p w14:paraId="524AEBA9" w14:textId="77777777" w:rsidR="002D7582" w:rsidRPr="007D271E" w:rsidRDefault="002D7582" w:rsidP="002D3928">
    <w:pPr>
      <w:pStyle w:val="Kopfzeile"/>
    </w:pPr>
    <w:r>
      <w:t>Zusammenfassung der Aussagen im Dossier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C859" w14:textId="7A7404B8" w:rsidR="002D7582" w:rsidRPr="00CB251C" w:rsidRDefault="009A2023" w:rsidP="00CB251C">
    <w:pPr>
      <w:pStyle w:val="Kopfzeile"/>
      <w:rPr>
        <w:rFonts w:ascii="Arial" w:hAnsi="Arial" w:cs="Arial"/>
      </w:rPr>
    </w:pPr>
    <w:r>
      <w:rPr>
        <w:noProof/>
      </w:rPr>
      <w:pict w14:anchorId="53082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0140" o:spid="_x0000_s159745" type="#_x0000_t136" style="position:absolute;margin-left:0;margin-top:0;width:654.75pt;height:31.5pt;rotation:315;z-index:-25165721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AC4192" w:rsidRPr="00CB251C">
      <w:rPr>
        <w:rFonts w:ascii="Arial" w:hAnsi="Arial" w:cs="Arial"/>
      </w:rPr>
      <w:t>Anhang 3: Anlage II.2 – Modul 1- Zusammenfassung der Aussagen im Dossier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4362" w14:textId="207B4784" w:rsidR="002D7582" w:rsidRDefault="009A2023">
    <w:pPr>
      <w:pStyle w:val="Kopfzeile"/>
    </w:pPr>
    <w:r>
      <w:rPr>
        <w:noProof/>
      </w:rPr>
      <w:pict w14:anchorId="61B2B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0144" o:spid="_x0000_s159749" type="#_x0000_t136" style="position:absolute;margin-left:0;margin-top:0;width:654.75pt;height:31.5pt;rotation:315;z-index:-251649024;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0CF00" w14:textId="3634C3EF" w:rsidR="002D7582" w:rsidRDefault="009A2023" w:rsidP="00B47863">
    <w:pPr>
      <w:pStyle w:val="Kopfzeile"/>
      <w:pBdr>
        <w:bottom w:val="single" w:sz="4" w:space="1" w:color="auto"/>
      </w:pBdr>
      <w:tabs>
        <w:tab w:val="right" w:pos="9070"/>
      </w:tabs>
      <w:jc w:val="both"/>
    </w:pPr>
    <w:r>
      <w:rPr>
        <w:noProof/>
      </w:rPr>
      <w:pict w14:anchorId="09E72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0145" o:spid="_x0000_s159750" type="#_x0000_t136" style="position:absolute;left:0;text-align:left;margin-left:0;margin-top:0;width:654.75pt;height:31.5pt;rotation:315;z-index:-25164697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2D7582" w:rsidRPr="002D3928">
      <w:t>Dossier zur Nutzenbewertung</w:t>
    </w:r>
    <w:r w:rsidR="002D7582">
      <w:t xml:space="preserve"> – Modul 1</w:t>
    </w:r>
    <w:r w:rsidR="002D7582">
      <w:tab/>
    </w:r>
    <w:r w:rsidR="002D7582">
      <w:rPr>
        <w:noProof/>
      </w:rPr>
      <w:fldChar w:fldCharType="begin"/>
    </w:r>
    <w:r w:rsidR="002D7582">
      <w:rPr>
        <w:noProof/>
      </w:rPr>
      <w:instrText xml:space="preserve"> STYLEREF  Info_Datum_Q  \* MERGEFORMAT </w:instrText>
    </w:r>
    <w:r w:rsidR="002D7582">
      <w:rPr>
        <w:noProof/>
      </w:rPr>
      <w:fldChar w:fldCharType="separate"/>
    </w:r>
    <w:r>
      <w:rPr>
        <w:noProof/>
      </w:rPr>
      <w:t>Stand: &lt;&lt;tt.mm.jjjj&gt;&gt;</w:t>
    </w:r>
    <w:r w:rsidR="002D7582">
      <w:rPr>
        <w:noProof/>
      </w:rPr>
      <w:fldChar w:fldCharType="end"/>
    </w:r>
  </w:p>
  <w:p w14:paraId="10E248C4" w14:textId="6A69E9B6" w:rsidR="002D7582" w:rsidRDefault="002D7582">
    <w:pPr>
      <w:pStyle w:val="Kopfzeile"/>
    </w:pPr>
    <w:r>
      <w:t>Zusammenfassung der Aussagen im Dossier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992F" w14:textId="0AD129DC" w:rsidR="002D7582" w:rsidRDefault="009A2023">
    <w:pPr>
      <w:pStyle w:val="Kopfzeile"/>
    </w:pPr>
    <w:r>
      <w:rPr>
        <w:noProof/>
      </w:rPr>
      <w:pict w14:anchorId="13A06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0143" o:spid="_x0000_s159748" type="#_x0000_t136" style="position:absolute;margin-left:0;margin-top:0;width:654.75pt;height:31.5pt;rotation:315;z-index:-251651072;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BA85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ACA5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243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1E4D6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1FE1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C6AC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360A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61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14C5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721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46B"/>
    <w:multiLevelType w:val="hybridMultilevel"/>
    <w:tmpl w:val="65201C84"/>
    <w:lvl w:ilvl="0" w:tplc="DF648AA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152369E"/>
    <w:multiLevelType w:val="multilevel"/>
    <w:tmpl w:val="65D86E18"/>
    <w:name w:val="IQWIG"/>
    <w:styleLink w:val="AufzhlungszeichenDossier"/>
    <w:lvl w:ilvl="0">
      <w:start w:val="1"/>
      <w:numFmt w:val="bullet"/>
      <w:pStyle w:val="Aufzhlungszeichen"/>
      <w:lvlText w:val=""/>
      <w:lvlJc w:val="left"/>
      <w:pPr>
        <w:ind w:left="360" w:hanging="360"/>
      </w:pPr>
      <w:rPr>
        <w:rFonts w:ascii="Wingdings" w:hAnsi="Wingdings" w:hint="default"/>
        <w:color w:val="000000"/>
      </w:rPr>
    </w:lvl>
    <w:lvl w:ilvl="1">
      <w:start w:val="1"/>
      <w:numFmt w:val="bullet"/>
      <w:pStyle w:val="Aufzhlungszeichen2"/>
      <w:lvlText w:val=""/>
      <w:lvlJc w:val="left"/>
      <w:pPr>
        <w:ind w:left="720" w:hanging="360"/>
      </w:pPr>
      <w:rPr>
        <w:rFonts w:ascii="Wingdings" w:hAnsi="Wingdings" w:hint="default"/>
        <w:color w:val="auto"/>
      </w:rPr>
    </w:lvl>
    <w:lvl w:ilvl="2">
      <w:start w:val="1"/>
      <w:numFmt w:val="bullet"/>
      <w:pStyle w:val="Aufzhlungszeichen3"/>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17C765FA"/>
    <w:multiLevelType w:val="multilevel"/>
    <w:tmpl w:val="65D86E18"/>
    <w:numStyleLink w:val="AufzhlungszeichenDossier"/>
  </w:abstractNum>
  <w:abstractNum w:abstractNumId="13" w15:restartNumberingAfterBreak="0">
    <w:nsid w:val="2564399F"/>
    <w:multiLevelType w:val="multilevel"/>
    <w:tmpl w:val="490CCA66"/>
    <w:numStyleLink w:val="AnhangDossier"/>
  </w:abstractNum>
  <w:abstractNum w:abstractNumId="14" w15:restartNumberingAfterBreak="0">
    <w:nsid w:val="25CC46F0"/>
    <w:multiLevelType w:val="multilevel"/>
    <w:tmpl w:val="878EB3AA"/>
    <w:styleLink w:val="nummerierteAufzhlungQ"/>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15" w15:restartNumberingAfterBreak="0">
    <w:nsid w:val="2B882B70"/>
    <w:multiLevelType w:val="hybridMultilevel"/>
    <w:tmpl w:val="85A6A8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F476CA"/>
    <w:multiLevelType w:val="multilevel"/>
    <w:tmpl w:val="878EB3AA"/>
    <w:name w:val="IQWIG22"/>
    <w:numStyleLink w:val="nummerierteAufzhlungQ"/>
  </w:abstractNum>
  <w:abstractNum w:abstractNumId="17" w15:restartNumberingAfterBreak="0">
    <w:nsid w:val="4CB50ECF"/>
    <w:multiLevelType w:val="multilevel"/>
    <w:tmpl w:val="490CCA66"/>
    <w:styleLink w:val="AnhangDossier"/>
    <w:lvl w:ilvl="0">
      <w:start w:val="1"/>
      <w:numFmt w:val="upperLetter"/>
      <w:pStyle w:val="berschriftAnhangDossier"/>
      <w:suff w:val="nothing"/>
      <w:lvlText w:val="Anhang %1"/>
      <w:lvlJc w:val="left"/>
      <w:pPr>
        <w:ind w:left="0" w:firstLine="0"/>
      </w:pPr>
      <w:rPr>
        <w:rFonts w:cs="Times New Roman" w:hint="default"/>
      </w:rPr>
    </w:lvl>
    <w:lvl w:ilvl="1">
      <w:start w:val="1"/>
      <w:numFmt w:val="decimal"/>
      <w:pStyle w:val="berschriftAnhang2Dossier"/>
      <w:suff w:val="nothing"/>
      <w:lvlText w:val="%1.%2"/>
      <w:lvlJc w:val="left"/>
      <w:pPr>
        <w:ind w:left="0" w:firstLine="0"/>
      </w:pPr>
      <w:rPr>
        <w:rFonts w:cs="Times New Roman" w:hint="default"/>
      </w:rPr>
    </w:lvl>
    <w:lvl w:ilvl="2">
      <w:start w:val="1"/>
      <w:numFmt w:val="decimal"/>
      <w:lvlText w:val="%1.%2.%3"/>
      <w:lvlJc w:val="left"/>
      <w:pPr>
        <w:ind w:left="1430" w:hanging="1430"/>
      </w:pPr>
      <w:rPr>
        <w:rFonts w:cs="Times New Roman" w:hint="default"/>
      </w:rPr>
    </w:lvl>
    <w:lvl w:ilvl="3">
      <w:start w:val="1"/>
      <w:numFmt w:val="decimal"/>
      <w:lvlText w:val="%1.%2.%3.%4"/>
      <w:lvlJc w:val="left"/>
      <w:pPr>
        <w:ind w:left="1574" w:hanging="1574"/>
      </w:pPr>
      <w:rPr>
        <w:rFonts w:cs="Times New Roman" w:hint="default"/>
      </w:rPr>
    </w:lvl>
    <w:lvl w:ilvl="4">
      <w:start w:val="1"/>
      <w:numFmt w:val="decimal"/>
      <w:lvlText w:val="%1.%2.%3.%4.%5"/>
      <w:lvlJc w:val="left"/>
      <w:pPr>
        <w:ind w:left="1718" w:hanging="1718"/>
      </w:pPr>
      <w:rPr>
        <w:rFonts w:cs="Times New Roman" w:hint="default"/>
      </w:rPr>
    </w:lvl>
    <w:lvl w:ilvl="5">
      <w:start w:val="1"/>
      <w:numFmt w:val="upperLetter"/>
      <w:lvlText w:val="%1.%2.%3.%4.%5.%6"/>
      <w:lvlJc w:val="left"/>
      <w:pPr>
        <w:ind w:left="1862" w:hanging="1862"/>
      </w:pPr>
      <w:rPr>
        <w:rFonts w:cs="Times New Roman" w:hint="default"/>
      </w:rPr>
    </w:lvl>
    <w:lvl w:ilvl="6">
      <w:start w:val="1"/>
      <w:numFmt w:val="decimal"/>
      <w:lvlText w:val="%1.%2.%3.%4.%5.%6.%7"/>
      <w:lvlJc w:val="left"/>
      <w:pPr>
        <w:ind w:left="2006" w:hanging="2006"/>
      </w:pPr>
      <w:rPr>
        <w:rFonts w:cs="Times New Roman" w:hint="default"/>
      </w:rPr>
    </w:lvl>
    <w:lvl w:ilvl="7">
      <w:start w:val="1"/>
      <w:numFmt w:val="decimal"/>
      <w:lvlText w:val="%1.%2.%3.%4.%5.%6.%7.%8"/>
      <w:lvlJc w:val="left"/>
      <w:pPr>
        <w:ind w:left="2150" w:hanging="2150"/>
      </w:pPr>
      <w:rPr>
        <w:rFonts w:cs="Times New Roman" w:hint="default"/>
      </w:rPr>
    </w:lvl>
    <w:lvl w:ilvl="8">
      <w:start w:val="1"/>
      <w:numFmt w:val="lowerLetter"/>
      <w:lvlText w:val="%9."/>
      <w:lvlJc w:val="left"/>
      <w:pPr>
        <w:ind w:left="2294" w:hanging="2294"/>
      </w:pPr>
      <w:rPr>
        <w:rFonts w:cs="Times New Roman" w:hint="default"/>
      </w:rPr>
    </w:lvl>
  </w:abstractNum>
  <w:abstractNum w:abstractNumId="18" w15:restartNumberingAfterBreak="0">
    <w:nsid w:val="6A5C1E85"/>
    <w:multiLevelType w:val="multilevel"/>
    <w:tmpl w:val="65D86E18"/>
    <w:name w:val="IQWIG222"/>
    <w:numStyleLink w:val="AufzhlungszeichenDossier"/>
  </w:abstractNum>
  <w:abstractNum w:abstractNumId="19" w15:restartNumberingAfterBreak="0">
    <w:nsid w:val="71E774ED"/>
    <w:multiLevelType w:val="hybridMultilevel"/>
    <w:tmpl w:val="0BD8AF02"/>
    <w:lvl w:ilvl="0" w:tplc="E09A2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67B1AE9"/>
    <w:multiLevelType w:val="multilevel"/>
    <w:tmpl w:val="3BCEABAA"/>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lowerLetter"/>
      <w:pStyle w:val="berschrift9"/>
      <w:lvlText w:val="%9."/>
      <w:lvlJc w:val="left"/>
      <w:pPr>
        <w:ind w:left="1584" w:hanging="158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9"/>
  </w:num>
  <w:num w:numId="37">
    <w:abstractNumId w:val="4"/>
  </w:num>
  <w:num w:numId="38">
    <w:abstractNumId w:val="20"/>
  </w:num>
  <w:num w:numId="39">
    <w:abstractNumId w:val="11"/>
  </w:num>
  <w:num w:numId="40">
    <w:abstractNumId w:val="14"/>
  </w:num>
  <w:num w:numId="41">
    <w:abstractNumId w:val="17"/>
  </w:num>
  <w:num w:numId="42">
    <w:abstractNumId w:val="12"/>
  </w:num>
  <w:num w:numId="43">
    <w:abstractNumId w:val="13"/>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
  </w:num>
  <w:num w:numId="47">
    <w:abstractNumId w:val="0"/>
  </w:num>
  <w:num w:numId="48">
    <w:abstractNumId w:val="19"/>
  </w:num>
  <w:num w:numId="49">
    <w:abstractNumId w:val="10"/>
  </w:num>
  <w:num w:numId="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oNotTrackFormatting/>
  <w:defaultTabStop w:val="708"/>
  <w:hyphenationZone w:val="425"/>
  <w:characterSpacingControl w:val="doNotCompress"/>
  <w:hdrShapeDefaults>
    <o:shapedefaults v:ext="edit" spidmax="159751"/>
    <o:shapelayout v:ext="edit">
      <o:idmap v:ext="edit" data="15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01"/>
    <w:rsid w:val="00000234"/>
    <w:rsid w:val="00000659"/>
    <w:rsid w:val="000006D7"/>
    <w:rsid w:val="00000C39"/>
    <w:rsid w:val="00000DC9"/>
    <w:rsid w:val="00001813"/>
    <w:rsid w:val="00001CD8"/>
    <w:rsid w:val="00002AAD"/>
    <w:rsid w:val="000030F8"/>
    <w:rsid w:val="0000347C"/>
    <w:rsid w:val="00005022"/>
    <w:rsid w:val="00005C13"/>
    <w:rsid w:val="00006905"/>
    <w:rsid w:val="000069DA"/>
    <w:rsid w:val="00006C4F"/>
    <w:rsid w:val="00006D8D"/>
    <w:rsid w:val="000070D8"/>
    <w:rsid w:val="000072C1"/>
    <w:rsid w:val="000077D6"/>
    <w:rsid w:val="00010966"/>
    <w:rsid w:val="00010D13"/>
    <w:rsid w:val="00011081"/>
    <w:rsid w:val="0001246B"/>
    <w:rsid w:val="00012C07"/>
    <w:rsid w:val="000130DA"/>
    <w:rsid w:val="000131EE"/>
    <w:rsid w:val="00013216"/>
    <w:rsid w:val="0001340F"/>
    <w:rsid w:val="00013E70"/>
    <w:rsid w:val="00013F07"/>
    <w:rsid w:val="00014D51"/>
    <w:rsid w:val="000150D1"/>
    <w:rsid w:val="00015A20"/>
    <w:rsid w:val="00015F4F"/>
    <w:rsid w:val="0001606D"/>
    <w:rsid w:val="00016565"/>
    <w:rsid w:val="00016567"/>
    <w:rsid w:val="00017CD9"/>
    <w:rsid w:val="000203E8"/>
    <w:rsid w:val="00020DB2"/>
    <w:rsid w:val="00021331"/>
    <w:rsid w:val="0002164A"/>
    <w:rsid w:val="00022109"/>
    <w:rsid w:val="00023105"/>
    <w:rsid w:val="000236C7"/>
    <w:rsid w:val="000244F1"/>
    <w:rsid w:val="0002504E"/>
    <w:rsid w:val="00025D5C"/>
    <w:rsid w:val="000300F2"/>
    <w:rsid w:val="000302B1"/>
    <w:rsid w:val="00031732"/>
    <w:rsid w:val="00032BD8"/>
    <w:rsid w:val="000331A7"/>
    <w:rsid w:val="000332DD"/>
    <w:rsid w:val="00033661"/>
    <w:rsid w:val="000337F1"/>
    <w:rsid w:val="000338EC"/>
    <w:rsid w:val="0003438D"/>
    <w:rsid w:val="00034BCE"/>
    <w:rsid w:val="00035550"/>
    <w:rsid w:val="00035D08"/>
    <w:rsid w:val="00037266"/>
    <w:rsid w:val="0003732E"/>
    <w:rsid w:val="00037A81"/>
    <w:rsid w:val="00040E91"/>
    <w:rsid w:val="00041A8E"/>
    <w:rsid w:val="00041A94"/>
    <w:rsid w:val="00044352"/>
    <w:rsid w:val="0004530B"/>
    <w:rsid w:val="000457CD"/>
    <w:rsid w:val="00045CC5"/>
    <w:rsid w:val="0004633D"/>
    <w:rsid w:val="000465DD"/>
    <w:rsid w:val="00046FB8"/>
    <w:rsid w:val="00047684"/>
    <w:rsid w:val="0005061F"/>
    <w:rsid w:val="00051213"/>
    <w:rsid w:val="000513BA"/>
    <w:rsid w:val="0005191A"/>
    <w:rsid w:val="00051E58"/>
    <w:rsid w:val="000540CB"/>
    <w:rsid w:val="000544B4"/>
    <w:rsid w:val="00055835"/>
    <w:rsid w:val="00055E1E"/>
    <w:rsid w:val="00056628"/>
    <w:rsid w:val="00056B1E"/>
    <w:rsid w:val="00056D52"/>
    <w:rsid w:val="0005733A"/>
    <w:rsid w:val="0005798D"/>
    <w:rsid w:val="00057DD6"/>
    <w:rsid w:val="00057E19"/>
    <w:rsid w:val="00057E3B"/>
    <w:rsid w:val="00060395"/>
    <w:rsid w:val="000608F5"/>
    <w:rsid w:val="00060DF5"/>
    <w:rsid w:val="00061E4B"/>
    <w:rsid w:val="000630E8"/>
    <w:rsid w:val="000636E8"/>
    <w:rsid w:val="00063D35"/>
    <w:rsid w:val="00064715"/>
    <w:rsid w:val="000651A4"/>
    <w:rsid w:val="0006526C"/>
    <w:rsid w:val="00065685"/>
    <w:rsid w:val="000656FB"/>
    <w:rsid w:val="0006621E"/>
    <w:rsid w:val="00067061"/>
    <w:rsid w:val="00067A11"/>
    <w:rsid w:val="00067AD4"/>
    <w:rsid w:val="0007001D"/>
    <w:rsid w:val="000712A9"/>
    <w:rsid w:val="00071870"/>
    <w:rsid w:val="00071BA5"/>
    <w:rsid w:val="00071C76"/>
    <w:rsid w:val="00071EC9"/>
    <w:rsid w:val="00071F06"/>
    <w:rsid w:val="0007211F"/>
    <w:rsid w:val="000723BE"/>
    <w:rsid w:val="00072539"/>
    <w:rsid w:val="00072548"/>
    <w:rsid w:val="00073130"/>
    <w:rsid w:val="0007338E"/>
    <w:rsid w:val="00073796"/>
    <w:rsid w:val="00074245"/>
    <w:rsid w:val="00074839"/>
    <w:rsid w:val="00076ACF"/>
    <w:rsid w:val="00076F82"/>
    <w:rsid w:val="00077072"/>
    <w:rsid w:val="000770FB"/>
    <w:rsid w:val="00077B43"/>
    <w:rsid w:val="00077D65"/>
    <w:rsid w:val="00077E0E"/>
    <w:rsid w:val="00077E86"/>
    <w:rsid w:val="00080360"/>
    <w:rsid w:val="00080464"/>
    <w:rsid w:val="0008049F"/>
    <w:rsid w:val="000807BE"/>
    <w:rsid w:val="00080DD9"/>
    <w:rsid w:val="00080DE8"/>
    <w:rsid w:val="00081791"/>
    <w:rsid w:val="000823C5"/>
    <w:rsid w:val="00082E43"/>
    <w:rsid w:val="0008300D"/>
    <w:rsid w:val="00083569"/>
    <w:rsid w:val="00083A37"/>
    <w:rsid w:val="00084192"/>
    <w:rsid w:val="0008423A"/>
    <w:rsid w:val="00084975"/>
    <w:rsid w:val="00085D30"/>
    <w:rsid w:val="00085EB6"/>
    <w:rsid w:val="000864B2"/>
    <w:rsid w:val="00086F91"/>
    <w:rsid w:val="0008707B"/>
    <w:rsid w:val="000903A7"/>
    <w:rsid w:val="00090D86"/>
    <w:rsid w:val="00091021"/>
    <w:rsid w:val="00093157"/>
    <w:rsid w:val="00093998"/>
    <w:rsid w:val="00093C5D"/>
    <w:rsid w:val="00097C2A"/>
    <w:rsid w:val="00097C50"/>
    <w:rsid w:val="000A0834"/>
    <w:rsid w:val="000A0AA2"/>
    <w:rsid w:val="000A1AB2"/>
    <w:rsid w:val="000A1DF8"/>
    <w:rsid w:val="000A1EAC"/>
    <w:rsid w:val="000A1F00"/>
    <w:rsid w:val="000A253E"/>
    <w:rsid w:val="000A25EB"/>
    <w:rsid w:val="000A2BD9"/>
    <w:rsid w:val="000A2CB3"/>
    <w:rsid w:val="000A2D28"/>
    <w:rsid w:val="000A3540"/>
    <w:rsid w:val="000A3BE4"/>
    <w:rsid w:val="000A5914"/>
    <w:rsid w:val="000A5D72"/>
    <w:rsid w:val="000A72AE"/>
    <w:rsid w:val="000A7B39"/>
    <w:rsid w:val="000B008C"/>
    <w:rsid w:val="000B01D3"/>
    <w:rsid w:val="000B0549"/>
    <w:rsid w:val="000B0A6F"/>
    <w:rsid w:val="000B1A3E"/>
    <w:rsid w:val="000B1CC7"/>
    <w:rsid w:val="000B1D9A"/>
    <w:rsid w:val="000B2389"/>
    <w:rsid w:val="000B256D"/>
    <w:rsid w:val="000B4563"/>
    <w:rsid w:val="000B4EA3"/>
    <w:rsid w:val="000B547E"/>
    <w:rsid w:val="000B6410"/>
    <w:rsid w:val="000B674A"/>
    <w:rsid w:val="000B6E33"/>
    <w:rsid w:val="000B754A"/>
    <w:rsid w:val="000B7A41"/>
    <w:rsid w:val="000B7AEB"/>
    <w:rsid w:val="000C164D"/>
    <w:rsid w:val="000C1B73"/>
    <w:rsid w:val="000C2C1A"/>
    <w:rsid w:val="000C32CA"/>
    <w:rsid w:val="000C33C9"/>
    <w:rsid w:val="000C3C69"/>
    <w:rsid w:val="000C46B4"/>
    <w:rsid w:val="000C4931"/>
    <w:rsid w:val="000C5A1C"/>
    <w:rsid w:val="000C7BAF"/>
    <w:rsid w:val="000D072C"/>
    <w:rsid w:val="000D08A6"/>
    <w:rsid w:val="000D0C6B"/>
    <w:rsid w:val="000D0CD2"/>
    <w:rsid w:val="000D11BE"/>
    <w:rsid w:val="000D126B"/>
    <w:rsid w:val="000D202C"/>
    <w:rsid w:val="000D2639"/>
    <w:rsid w:val="000D26A7"/>
    <w:rsid w:val="000D2AB1"/>
    <w:rsid w:val="000D2B13"/>
    <w:rsid w:val="000D4990"/>
    <w:rsid w:val="000D5FA0"/>
    <w:rsid w:val="000D681D"/>
    <w:rsid w:val="000D6AF3"/>
    <w:rsid w:val="000D6C85"/>
    <w:rsid w:val="000D7963"/>
    <w:rsid w:val="000D7EE3"/>
    <w:rsid w:val="000E08FD"/>
    <w:rsid w:val="000E09A6"/>
    <w:rsid w:val="000E230B"/>
    <w:rsid w:val="000E330E"/>
    <w:rsid w:val="000E380C"/>
    <w:rsid w:val="000E4776"/>
    <w:rsid w:val="000E477E"/>
    <w:rsid w:val="000E4AC4"/>
    <w:rsid w:val="000E4CA9"/>
    <w:rsid w:val="000E503E"/>
    <w:rsid w:val="000E50C2"/>
    <w:rsid w:val="000E51A1"/>
    <w:rsid w:val="000E608A"/>
    <w:rsid w:val="000E61E7"/>
    <w:rsid w:val="000E6327"/>
    <w:rsid w:val="000E63D8"/>
    <w:rsid w:val="000E7286"/>
    <w:rsid w:val="000E74FC"/>
    <w:rsid w:val="000F0681"/>
    <w:rsid w:val="000F0E6C"/>
    <w:rsid w:val="000F103C"/>
    <w:rsid w:val="000F1250"/>
    <w:rsid w:val="000F18F9"/>
    <w:rsid w:val="000F2AFE"/>
    <w:rsid w:val="000F3231"/>
    <w:rsid w:val="000F330D"/>
    <w:rsid w:val="000F375D"/>
    <w:rsid w:val="000F3FED"/>
    <w:rsid w:val="000F3FF5"/>
    <w:rsid w:val="000F47B0"/>
    <w:rsid w:val="000F4EE9"/>
    <w:rsid w:val="000F5AAE"/>
    <w:rsid w:val="000F5D26"/>
    <w:rsid w:val="000F6BDB"/>
    <w:rsid w:val="000F6F37"/>
    <w:rsid w:val="000F7AEA"/>
    <w:rsid w:val="000F7CD9"/>
    <w:rsid w:val="00100588"/>
    <w:rsid w:val="00100B69"/>
    <w:rsid w:val="00100FA2"/>
    <w:rsid w:val="0010176A"/>
    <w:rsid w:val="00101850"/>
    <w:rsid w:val="00101DA2"/>
    <w:rsid w:val="00101DC1"/>
    <w:rsid w:val="0010308B"/>
    <w:rsid w:val="001035B8"/>
    <w:rsid w:val="00104223"/>
    <w:rsid w:val="001043B0"/>
    <w:rsid w:val="00104BCC"/>
    <w:rsid w:val="00106FDD"/>
    <w:rsid w:val="0010729F"/>
    <w:rsid w:val="00110608"/>
    <w:rsid w:val="001110F1"/>
    <w:rsid w:val="00112ACD"/>
    <w:rsid w:val="0011332B"/>
    <w:rsid w:val="001136D2"/>
    <w:rsid w:val="00114B8F"/>
    <w:rsid w:val="0011567D"/>
    <w:rsid w:val="00115754"/>
    <w:rsid w:val="0011594C"/>
    <w:rsid w:val="00115EFE"/>
    <w:rsid w:val="00115F81"/>
    <w:rsid w:val="0011648C"/>
    <w:rsid w:val="00116499"/>
    <w:rsid w:val="00116CF0"/>
    <w:rsid w:val="00117ABA"/>
    <w:rsid w:val="00117E02"/>
    <w:rsid w:val="00120282"/>
    <w:rsid w:val="0012056E"/>
    <w:rsid w:val="0012095D"/>
    <w:rsid w:val="00122267"/>
    <w:rsid w:val="00122438"/>
    <w:rsid w:val="00122533"/>
    <w:rsid w:val="001226F2"/>
    <w:rsid w:val="00122A88"/>
    <w:rsid w:val="001238C8"/>
    <w:rsid w:val="00124DE1"/>
    <w:rsid w:val="00125451"/>
    <w:rsid w:val="0012561A"/>
    <w:rsid w:val="001265B3"/>
    <w:rsid w:val="00126C4F"/>
    <w:rsid w:val="00131500"/>
    <w:rsid w:val="00131641"/>
    <w:rsid w:val="00131B43"/>
    <w:rsid w:val="00132843"/>
    <w:rsid w:val="00133233"/>
    <w:rsid w:val="0013382D"/>
    <w:rsid w:val="00134866"/>
    <w:rsid w:val="001352A8"/>
    <w:rsid w:val="0013549A"/>
    <w:rsid w:val="00136A65"/>
    <w:rsid w:val="001372EF"/>
    <w:rsid w:val="001375FF"/>
    <w:rsid w:val="00140083"/>
    <w:rsid w:val="00142E77"/>
    <w:rsid w:val="00142FFC"/>
    <w:rsid w:val="00143AE0"/>
    <w:rsid w:val="00143DCF"/>
    <w:rsid w:val="00143DD0"/>
    <w:rsid w:val="00143F89"/>
    <w:rsid w:val="0014454B"/>
    <w:rsid w:val="00146553"/>
    <w:rsid w:val="001467C4"/>
    <w:rsid w:val="00146963"/>
    <w:rsid w:val="001469C9"/>
    <w:rsid w:val="00146ACC"/>
    <w:rsid w:val="0014704A"/>
    <w:rsid w:val="00147138"/>
    <w:rsid w:val="00147266"/>
    <w:rsid w:val="00147C8A"/>
    <w:rsid w:val="00147D4B"/>
    <w:rsid w:val="001500CB"/>
    <w:rsid w:val="001505E0"/>
    <w:rsid w:val="00150E36"/>
    <w:rsid w:val="001513DC"/>
    <w:rsid w:val="00151F9C"/>
    <w:rsid w:val="0015301B"/>
    <w:rsid w:val="00153178"/>
    <w:rsid w:val="00153964"/>
    <w:rsid w:val="001548C1"/>
    <w:rsid w:val="001557EE"/>
    <w:rsid w:val="001562FB"/>
    <w:rsid w:val="00157732"/>
    <w:rsid w:val="001603A2"/>
    <w:rsid w:val="00160CE5"/>
    <w:rsid w:val="00160CF8"/>
    <w:rsid w:val="00162C0E"/>
    <w:rsid w:val="00162E18"/>
    <w:rsid w:val="00163166"/>
    <w:rsid w:val="00163640"/>
    <w:rsid w:val="00163D61"/>
    <w:rsid w:val="001645A5"/>
    <w:rsid w:val="00164B5D"/>
    <w:rsid w:val="00164FE0"/>
    <w:rsid w:val="00165208"/>
    <w:rsid w:val="00166782"/>
    <w:rsid w:val="00166E83"/>
    <w:rsid w:val="001673BA"/>
    <w:rsid w:val="00171895"/>
    <w:rsid w:val="00172DC9"/>
    <w:rsid w:val="00174476"/>
    <w:rsid w:val="00174502"/>
    <w:rsid w:val="00174D0B"/>
    <w:rsid w:val="00174ED7"/>
    <w:rsid w:val="00175C14"/>
    <w:rsid w:val="00175D1D"/>
    <w:rsid w:val="00175F59"/>
    <w:rsid w:val="00177305"/>
    <w:rsid w:val="00177DA2"/>
    <w:rsid w:val="00181050"/>
    <w:rsid w:val="00181151"/>
    <w:rsid w:val="001813DA"/>
    <w:rsid w:val="00181D73"/>
    <w:rsid w:val="0018309C"/>
    <w:rsid w:val="0018340E"/>
    <w:rsid w:val="001844DF"/>
    <w:rsid w:val="001855E0"/>
    <w:rsid w:val="00185AF5"/>
    <w:rsid w:val="00185E33"/>
    <w:rsid w:val="001863B0"/>
    <w:rsid w:val="00186E71"/>
    <w:rsid w:val="00187682"/>
    <w:rsid w:val="00190A89"/>
    <w:rsid w:val="0019127F"/>
    <w:rsid w:val="00193F51"/>
    <w:rsid w:val="00194516"/>
    <w:rsid w:val="0019472A"/>
    <w:rsid w:val="00194CCF"/>
    <w:rsid w:val="00194E60"/>
    <w:rsid w:val="00195033"/>
    <w:rsid w:val="00195137"/>
    <w:rsid w:val="0019539B"/>
    <w:rsid w:val="0019540B"/>
    <w:rsid w:val="00196228"/>
    <w:rsid w:val="001968A0"/>
    <w:rsid w:val="00196B3D"/>
    <w:rsid w:val="0019739E"/>
    <w:rsid w:val="00197F0F"/>
    <w:rsid w:val="001A03E9"/>
    <w:rsid w:val="001A09F2"/>
    <w:rsid w:val="001A0D9B"/>
    <w:rsid w:val="001A165F"/>
    <w:rsid w:val="001A1A55"/>
    <w:rsid w:val="001A4075"/>
    <w:rsid w:val="001A451B"/>
    <w:rsid w:val="001A5816"/>
    <w:rsid w:val="001A6576"/>
    <w:rsid w:val="001A7912"/>
    <w:rsid w:val="001B0B31"/>
    <w:rsid w:val="001B1042"/>
    <w:rsid w:val="001B164A"/>
    <w:rsid w:val="001B16C1"/>
    <w:rsid w:val="001B1879"/>
    <w:rsid w:val="001B1CBD"/>
    <w:rsid w:val="001B21C9"/>
    <w:rsid w:val="001B2358"/>
    <w:rsid w:val="001B2539"/>
    <w:rsid w:val="001B2561"/>
    <w:rsid w:val="001B3595"/>
    <w:rsid w:val="001B3F04"/>
    <w:rsid w:val="001B4E46"/>
    <w:rsid w:val="001B57A8"/>
    <w:rsid w:val="001B57E1"/>
    <w:rsid w:val="001B5F64"/>
    <w:rsid w:val="001B648F"/>
    <w:rsid w:val="001B64D9"/>
    <w:rsid w:val="001B7069"/>
    <w:rsid w:val="001B7224"/>
    <w:rsid w:val="001B7345"/>
    <w:rsid w:val="001C0816"/>
    <w:rsid w:val="001C0BB3"/>
    <w:rsid w:val="001C0BF9"/>
    <w:rsid w:val="001C200D"/>
    <w:rsid w:val="001C2A82"/>
    <w:rsid w:val="001C2C07"/>
    <w:rsid w:val="001C322A"/>
    <w:rsid w:val="001C3511"/>
    <w:rsid w:val="001C36B6"/>
    <w:rsid w:val="001C40D3"/>
    <w:rsid w:val="001C43B3"/>
    <w:rsid w:val="001C4B34"/>
    <w:rsid w:val="001C4F9D"/>
    <w:rsid w:val="001C5374"/>
    <w:rsid w:val="001C5597"/>
    <w:rsid w:val="001C5DF4"/>
    <w:rsid w:val="001C688C"/>
    <w:rsid w:val="001C6AC0"/>
    <w:rsid w:val="001C7A43"/>
    <w:rsid w:val="001C7CE0"/>
    <w:rsid w:val="001C7D4D"/>
    <w:rsid w:val="001C7E95"/>
    <w:rsid w:val="001D0547"/>
    <w:rsid w:val="001D0C94"/>
    <w:rsid w:val="001D0D75"/>
    <w:rsid w:val="001D0EB2"/>
    <w:rsid w:val="001D0EFA"/>
    <w:rsid w:val="001D11E8"/>
    <w:rsid w:val="001D1F05"/>
    <w:rsid w:val="001D2818"/>
    <w:rsid w:val="001D29D7"/>
    <w:rsid w:val="001D32A9"/>
    <w:rsid w:val="001D34E9"/>
    <w:rsid w:val="001D3872"/>
    <w:rsid w:val="001D3DFA"/>
    <w:rsid w:val="001D3E95"/>
    <w:rsid w:val="001D517E"/>
    <w:rsid w:val="001D540A"/>
    <w:rsid w:val="001D5C5C"/>
    <w:rsid w:val="001D5CD8"/>
    <w:rsid w:val="001D66BA"/>
    <w:rsid w:val="001E0254"/>
    <w:rsid w:val="001E042F"/>
    <w:rsid w:val="001E071D"/>
    <w:rsid w:val="001E0903"/>
    <w:rsid w:val="001E12E0"/>
    <w:rsid w:val="001E19B3"/>
    <w:rsid w:val="001E1E4C"/>
    <w:rsid w:val="001E1E6C"/>
    <w:rsid w:val="001E26B4"/>
    <w:rsid w:val="001E2AC5"/>
    <w:rsid w:val="001E3008"/>
    <w:rsid w:val="001E3933"/>
    <w:rsid w:val="001E3EED"/>
    <w:rsid w:val="001E4067"/>
    <w:rsid w:val="001E4071"/>
    <w:rsid w:val="001E4179"/>
    <w:rsid w:val="001E53A9"/>
    <w:rsid w:val="001E5E89"/>
    <w:rsid w:val="001E60B8"/>
    <w:rsid w:val="001E6663"/>
    <w:rsid w:val="001E6A89"/>
    <w:rsid w:val="001F0332"/>
    <w:rsid w:val="001F0D72"/>
    <w:rsid w:val="001F112C"/>
    <w:rsid w:val="001F1846"/>
    <w:rsid w:val="001F1A6D"/>
    <w:rsid w:val="001F1D6B"/>
    <w:rsid w:val="001F27D0"/>
    <w:rsid w:val="001F2852"/>
    <w:rsid w:val="001F2E77"/>
    <w:rsid w:val="001F314D"/>
    <w:rsid w:val="001F3402"/>
    <w:rsid w:val="001F4461"/>
    <w:rsid w:val="001F5B29"/>
    <w:rsid w:val="001F614A"/>
    <w:rsid w:val="001F6595"/>
    <w:rsid w:val="001F6E35"/>
    <w:rsid w:val="001F74A6"/>
    <w:rsid w:val="001F755D"/>
    <w:rsid w:val="002003CE"/>
    <w:rsid w:val="00200795"/>
    <w:rsid w:val="00200839"/>
    <w:rsid w:val="00200EC8"/>
    <w:rsid w:val="00200FC5"/>
    <w:rsid w:val="002015CE"/>
    <w:rsid w:val="002017AD"/>
    <w:rsid w:val="002030FA"/>
    <w:rsid w:val="002034BA"/>
    <w:rsid w:val="002039DD"/>
    <w:rsid w:val="002039F3"/>
    <w:rsid w:val="00203C4E"/>
    <w:rsid w:val="00205F15"/>
    <w:rsid w:val="00206774"/>
    <w:rsid w:val="00206B3F"/>
    <w:rsid w:val="00207313"/>
    <w:rsid w:val="002100D3"/>
    <w:rsid w:val="00210CF0"/>
    <w:rsid w:val="00212765"/>
    <w:rsid w:val="00212C7F"/>
    <w:rsid w:val="00212D27"/>
    <w:rsid w:val="00212D52"/>
    <w:rsid w:val="00213EDF"/>
    <w:rsid w:val="0021458A"/>
    <w:rsid w:val="002150B3"/>
    <w:rsid w:val="00215F12"/>
    <w:rsid w:val="00215FD3"/>
    <w:rsid w:val="0021644C"/>
    <w:rsid w:val="00220790"/>
    <w:rsid w:val="00220DB6"/>
    <w:rsid w:val="002213F9"/>
    <w:rsid w:val="00221BE3"/>
    <w:rsid w:val="00222C7D"/>
    <w:rsid w:val="00222F6C"/>
    <w:rsid w:val="0022384B"/>
    <w:rsid w:val="002238EF"/>
    <w:rsid w:val="00223D14"/>
    <w:rsid w:val="00223FC9"/>
    <w:rsid w:val="002240EA"/>
    <w:rsid w:val="00224A81"/>
    <w:rsid w:val="00225038"/>
    <w:rsid w:val="00225468"/>
    <w:rsid w:val="002255B6"/>
    <w:rsid w:val="0022600A"/>
    <w:rsid w:val="0022615E"/>
    <w:rsid w:val="002266AB"/>
    <w:rsid w:val="00226714"/>
    <w:rsid w:val="00226AD4"/>
    <w:rsid w:val="00227173"/>
    <w:rsid w:val="002274D5"/>
    <w:rsid w:val="002274E2"/>
    <w:rsid w:val="00227E51"/>
    <w:rsid w:val="002301A3"/>
    <w:rsid w:val="002302F1"/>
    <w:rsid w:val="00230424"/>
    <w:rsid w:val="0023053A"/>
    <w:rsid w:val="0023063A"/>
    <w:rsid w:val="00230D8A"/>
    <w:rsid w:val="00231779"/>
    <w:rsid w:val="00232080"/>
    <w:rsid w:val="00232B97"/>
    <w:rsid w:val="00233AA1"/>
    <w:rsid w:val="0023405B"/>
    <w:rsid w:val="0023407A"/>
    <w:rsid w:val="0023414F"/>
    <w:rsid w:val="00234397"/>
    <w:rsid w:val="00234409"/>
    <w:rsid w:val="0023459F"/>
    <w:rsid w:val="0023530E"/>
    <w:rsid w:val="00235440"/>
    <w:rsid w:val="002359D8"/>
    <w:rsid w:val="00235F5C"/>
    <w:rsid w:val="002363DA"/>
    <w:rsid w:val="00236A4A"/>
    <w:rsid w:val="00236B64"/>
    <w:rsid w:val="00236C6D"/>
    <w:rsid w:val="002373CF"/>
    <w:rsid w:val="00240115"/>
    <w:rsid w:val="002401E5"/>
    <w:rsid w:val="00240559"/>
    <w:rsid w:val="00240D36"/>
    <w:rsid w:val="00241144"/>
    <w:rsid w:val="00242AE7"/>
    <w:rsid w:val="00242E37"/>
    <w:rsid w:val="002438C3"/>
    <w:rsid w:val="0024424B"/>
    <w:rsid w:val="00244360"/>
    <w:rsid w:val="00244F06"/>
    <w:rsid w:val="0024535D"/>
    <w:rsid w:val="002458AB"/>
    <w:rsid w:val="002458D3"/>
    <w:rsid w:val="00245AB2"/>
    <w:rsid w:val="002468D1"/>
    <w:rsid w:val="00247410"/>
    <w:rsid w:val="002514E5"/>
    <w:rsid w:val="00251E1A"/>
    <w:rsid w:val="0025211B"/>
    <w:rsid w:val="002526C6"/>
    <w:rsid w:val="00252A62"/>
    <w:rsid w:val="00253167"/>
    <w:rsid w:val="00253CA8"/>
    <w:rsid w:val="00254097"/>
    <w:rsid w:val="002546A9"/>
    <w:rsid w:val="00254870"/>
    <w:rsid w:val="00255E87"/>
    <w:rsid w:val="00256CCD"/>
    <w:rsid w:val="00260ACC"/>
    <w:rsid w:val="00260B85"/>
    <w:rsid w:val="002611C6"/>
    <w:rsid w:val="00261445"/>
    <w:rsid w:val="00261B70"/>
    <w:rsid w:val="00262142"/>
    <w:rsid w:val="002621B3"/>
    <w:rsid w:val="00262E4C"/>
    <w:rsid w:val="0026329C"/>
    <w:rsid w:val="00263E8C"/>
    <w:rsid w:val="00264171"/>
    <w:rsid w:val="00265765"/>
    <w:rsid w:val="002662C6"/>
    <w:rsid w:val="00266538"/>
    <w:rsid w:val="002665AD"/>
    <w:rsid w:val="0026693B"/>
    <w:rsid w:val="00266CC1"/>
    <w:rsid w:val="00267291"/>
    <w:rsid w:val="002679F8"/>
    <w:rsid w:val="00270014"/>
    <w:rsid w:val="002702C7"/>
    <w:rsid w:val="00271294"/>
    <w:rsid w:val="002712CD"/>
    <w:rsid w:val="002715A4"/>
    <w:rsid w:val="002715CB"/>
    <w:rsid w:val="00271625"/>
    <w:rsid w:val="0027394C"/>
    <w:rsid w:val="00273BE4"/>
    <w:rsid w:val="00274ED9"/>
    <w:rsid w:val="00275608"/>
    <w:rsid w:val="00275A34"/>
    <w:rsid w:val="002777D8"/>
    <w:rsid w:val="0028025C"/>
    <w:rsid w:val="00280C32"/>
    <w:rsid w:val="00280E65"/>
    <w:rsid w:val="00281151"/>
    <w:rsid w:val="0028190A"/>
    <w:rsid w:val="0028264A"/>
    <w:rsid w:val="00282AA9"/>
    <w:rsid w:val="00283020"/>
    <w:rsid w:val="002830C5"/>
    <w:rsid w:val="0028359C"/>
    <w:rsid w:val="00284842"/>
    <w:rsid w:val="0028541A"/>
    <w:rsid w:val="0028648A"/>
    <w:rsid w:val="00287447"/>
    <w:rsid w:val="0028752B"/>
    <w:rsid w:val="00287644"/>
    <w:rsid w:val="00287840"/>
    <w:rsid w:val="00287925"/>
    <w:rsid w:val="00290566"/>
    <w:rsid w:val="002917A6"/>
    <w:rsid w:val="00292022"/>
    <w:rsid w:val="002929C4"/>
    <w:rsid w:val="00292D5A"/>
    <w:rsid w:val="002931FF"/>
    <w:rsid w:val="00293636"/>
    <w:rsid w:val="00293A7A"/>
    <w:rsid w:val="00293CD3"/>
    <w:rsid w:val="002941A6"/>
    <w:rsid w:val="00294977"/>
    <w:rsid w:val="00294E64"/>
    <w:rsid w:val="00295ADE"/>
    <w:rsid w:val="002969B9"/>
    <w:rsid w:val="002969FA"/>
    <w:rsid w:val="002974C0"/>
    <w:rsid w:val="002A00DF"/>
    <w:rsid w:val="002A01BA"/>
    <w:rsid w:val="002A0329"/>
    <w:rsid w:val="002A07D9"/>
    <w:rsid w:val="002A208D"/>
    <w:rsid w:val="002A2583"/>
    <w:rsid w:val="002A2D27"/>
    <w:rsid w:val="002A34CA"/>
    <w:rsid w:val="002A3868"/>
    <w:rsid w:val="002A3E8B"/>
    <w:rsid w:val="002A45C3"/>
    <w:rsid w:val="002A4743"/>
    <w:rsid w:val="002A5026"/>
    <w:rsid w:val="002A55AE"/>
    <w:rsid w:val="002A5913"/>
    <w:rsid w:val="002A5933"/>
    <w:rsid w:val="002A64BF"/>
    <w:rsid w:val="002A6CE3"/>
    <w:rsid w:val="002A7073"/>
    <w:rsid w:val="002A72E2"/>
    <w:rsid w:val="002A7402"/>
    <w:rsid w:val="002A7761"/>
    <w:rsid w:val="002A788E"/>
    <w:rsid w:val="002B0948"/>
    <w:rsid w:val="002B0EC6"/>
    <w:rsid w:val="002B1239"/>
    <w:rsid w:val="002B1922"/>
    <w:rsid w:val="002B1DC4"/>
    <w:rsid w:val="002B2195"/>
    <w:rsid w:val="002B321C"/>
    <w:rsid w:val="002B3CC5"/>
    <w:rsid w:val="002B462D"/>
    <w:rsid w:val="002B4690"/>
    <w:rsid w:val="002B49AB"/>
    <w:rsid w:val="002B4AC3"/>
    <w:rsid w:val="002B4E1F"/>
    <w:rsid w:val="002B4FF3"/>
    <w:rsid w:val="002B5C71"/>
    <w:rsid w:val="002B601D"/>
    <w:rsid w:val="002B6307"/>
    <w:rsid w:val="002B6346"/>
    <w:rsid w:val="002B64EB"/>
    <w:rsid w:val="002B6F07"/>
    <w:rsid w:val="002B78F8"/>
    <w:rsid w:val="002C0793"/>
    <w:rsid w:val="002C07E7"/>
    <w:rsid w:val="002C0E83"/>
    <w:rsid w:val="002C10F6"/>
    <w:rsid w:val="002C1B20"/>
    <w:rsid w:val="002C1D47"/>
    <w:rsid w:val="002C1DE3"/>
    <w:rsid w:val="002C1E0F"/>
    <w:rsid w:val="002C226F"/>
    <w:rsid w:val="002C2C01"/>
    <w:rsid w:val="002C2FFC"/>
    <w:rsid w:val="002C3C64"/>
    <w:rsid w:val="002C3D91"/>
    <w:rsid w:val="002C47CE"/>
    <w:rsid w:val="002C561D"/>
    <w:rsid w:val="002C57EA"/>
    <w:rsid w:val="002C7250"/>
    <w:rsid w:val="002C7339"/>
    <w:rsid w:val="002C76F3"/>
    <w:rsid w:val="002D06CB"/>
    <w:rsid w:val="002D0767"/>
    <w:rsid w:val="002D0B31"/>
    <w:rsid w:val="002D0EED"/>
    <w:rsid w:val="002D16BB"/>
    <w:rsid w:val="002D1B42"/>
    <w:rsid w:val="002D1D7A"/>
    <w:rsid w:val="002D1F24"/>
    <w:rsid w:val="002D323D"/>
    <w:rsid w:val="002D3928"/>
    <w:rsid w:val="002D3C2C"/>
    <w:rsid w:val="002D3FD2"/>
    <w:rsid w:val="002D4A68"/>
    <w:rsid w:val="002D5157"/>
    <w:rsid w:val="002D566D"/>
    <w:rsid w:val="002D5C48"/>
    <w:rsid w:val="002D5DD1"/>
    <w:rsid w:val="002D6583"/>
    <w:rsid w:val="002D6E12"/>
    <w:rsid w:val="002D7582"/>
    <w:rsid w:val="002E0390"/>
    <w:rsid w:val="002E1567"/>
    <w:rsid w:val="002E162D"/>
    <w:rsid w:val="002E1C38"/>
    <w:rsid w:val="002E28A6"/>
    <w:rsid w:val="002E3090"/>
    <w:rsid w:val="002E30D9"/>
    <w:rsid w:val="002E404C"/>
    <w:rsid w:val="002E539E"/>
    <w:rsid w:val="002E53E2"/>
    <w:rsid w:val="002E561A"/>
    <w:rsid w:val="002E5882"/>
    <w:rsid w:val="002E5D60"/>
    <w:rsid w:val="002E66D3"/>
    <w:rsid w:val="002E6790"/>
    <w:rsid w:val="002E6E3B"/>
    <w:rsid w:val="002E72BC"/>
    <w:rsid w:val="002E760D"/>
    <w:rsid w:val="002F1C83"/>
    <w:rsid w:val="002F2CB4"/>
    <w:rsid w:val="002F2D49"/>
    <w:rsid w:val="002F2E9C"/>
    <w:rsid w:val="002F4DBB"/>
    <w:rsid w:val="002F5898"/>
    <w:rsid w:val="002F5BF0"/>
    <w:rsid w:val="002F6789"/>
    <w:rsid w:val="002F6898"/>
    <w:rsid w:val="002F6D29"/>
    <w:rsid w:val="002F7230"/>
    <w:rsid w:val="002F7C64"/>
    <w:rsid w:val="0030058E"/>
    <w:rsid w:val="00301801"/>
    <w:rsid w:val="00301FD3"/>
    <w:rsid w:val="003025C0"/>
    <w:rsid w:val="00302A76"/>
    <w:rsid w:val="00302AE1"/>
    <w:rsid w:val="0030302D"/>
    <w:rsid w:val="00304361"/>
    <w:rsid w:val="003049CD"/>
    <w:rsid w:val="003052E2"/>
    <w:rsid w:val="00305AA9"/>
    <w:rsid w:val="00306C02"/>
    <w:rsid w:val="00310C26"/>
    <w:rsid w:val="00311047"/>
    <w:rsid w:val="003115FD"/>
    <w:rsid w:val="0031176A"/>
    <w:rsid w:val="003117D9"/>
    <w:rsid w:val="00311C5E"/>
    <w:rsid w:val="003127B8"/>
    <w:rsid w:val="00312963"/>
    <w:rsid w:val="00312B44"/>
    <w:rsid w:val="00312BE4"/>
    <w:rsid w:val="003133DB"/>
    <w:rsid w:val="003133E8"/>
    <w:rsid w:val="003137BB"/>
    <w:rsid w:val="00314467"/>
    <w:rsid w:val="00315669"/>
    <w:rsid w:val="003158E9"/>
    <w:rsid w:val="003168F5"/>
    <w:rsid w:val="00316994"/>
    <w:rsid w:val="00316A6B"/>
    <w:rsid w:val="0031753C"/>
    <w:rsid w:val="0031775D"/>
    <w:rsid w:val="003179CC"/>
    <w:rsid w:val="00320144"/>
    <w:rsid w:val="00320C76"/>
    <w:rsid w:val="003215FC"/>
    <w:rsid w:val="003217D5"/>
    <w:rsid w:val="00321F8C"/>
    <w:rsid w:val="00322428"/>
    <w:rsid w:val="00322AE6"/>
    <w:rsid w:val="00322DCD"/>
    <w:rsid w:val="00323060"/>
    <w:rsid w:val="003237D7"/>
    <w:rsid w:val="00324009"/>
    <w:rsid w:val="0032421A"/>
    <w:rsid w:val="003242E0"/>
    <w:rsid w:val="00324548"/>
    <w:rsid w:val="00324642"/>
    <w:rsid w:val="003247C9"/>
    <w:rsid w:val="00324CBB"/>
    <w:rsid w:val="00325C54"/>
    <w:rsid w:val="00327485"/>
    <w:rsid w:val="00327B70"/>
    <w:rsid w:val="00327D47"/>
    <w:rsid w:val="00330F88"/>
    <w:rsid w:val="003315B4"/>
    <w:rsid w:val="0033199B"/>
    <w:rsid w:val="003322A3"/>
    <w:rsid w:val="00332877"/>
    <w:rsid w:val="003328E4"/>
    <w:rsid w:val="00332C18"/>
    <w:rsid w:val="00332F04"/>
    <w:rsid w:val="00333255"/>
    <w:rsid w:val="00333CF6"/>
    <w:rsid w:val="003344EB"/>
    <w:rsid w:val="0033452C"/>
    <w:rsid w:val="003350B7"/>
    <w:rsid w:val="003351C4"/>
    <w:rsid w:val="00335476"/>
    <w:rsid w:val="003357EE"/>
    <w:rsid w:val="00335E5A"/>
    <w:rsid w:val="00336246"/>
    <w:rsid w:val="00336A4D"/>
    <w:rsid w:val="0034027F"/>
    <w:rsid w:val="00340B06"/>
    <w:rsid w:val="00340C47"/>
    <w:rsid w:val="00341B7D"/>
    <w:rsid w:val="00341FC1"/>
    <w:rsid w:val="00342001"/>
    <w:rsid w:val="00342231"/>
    <w:rsid w:val="00342FFD"/>
    <w:rsid w:val="003434E0"/>
    <w:rsid w:val="00343B4D"/>
    <w:rsid w:val="003444A1"/>
    <w:rsid w:val="00344531"/>
    <w:rsid w:val="003448CD"/>
    <w:rsid w:val="00344ACB"/>
    <w:rsid w:val="00344B7D"/>
    <w:rsid w:val="0034559F"/>
    <w:rsid w:val="0034563F"/>
    <w:rsid w:val="003461B3"/>
    <w:rsid w:val="00347053"/>
    <w:rsid w:val="00350436"/>
    <w:rsid w:val="00350866"/>
    <w:rsid w:val="00350956"/>
    <w:rsid w:val="0035255E"/>
    <w:rsid w:val="00352F56"/>
    <w:rsid w:val="003541E6"/>
    <w:rsid w:val="00354D25"/>
    <w:rsid w:val="00354EFB"/>
    <w:rsid w:val="00354F89"/>
    <w:rsid w:val="003561A4"/>
    <w:rsid w:val="0035642C"/>
    <w:rsid w:val="0035687D"/>
    <w:rsid w:val="00360154"/>
    <w:rsid w:val="00361C12"/>
    <w:rsid w:val="00361C34"/>
    <w:rsid w:val="00361E15"/>
    <w:rsid w:val="00361F91"/>
    <w:rsid w:val="00362216"/>
    <w:rsid w:val="00362999"/>
    <w:rsid w:val="003649BB"/>
    <w:rsid w:val="00365264"/>
    <w:rsid w:val="003664C0"/>
    <w:rsid w:val="003665E6"/>
    <w:rsid w:val="003672EE"/>
    <w:rsid w:val="003678F9"/>
    <w:rsid w:val="00367DB2"/>
    <w:rsid w:val="00367E33"/>
    <w:rsid w:val="003701CA"/>
    <w:rsid w:val="0037162B"/>
    <w:rsid w:val="0037164C"/>
    <w:rsid w:val="003723C1"/>
    <w:rsid w:val="0037495F"/>
    <w:rsid w:val="003752F3"/>
    <w:rsid w:val="003759ED"/>
    <w:rsid w:val="00375B87"/>
    <w:rsid w:val="00375D9B"/>
    <w:rsid w:val="00376419"/>
    <w:rsid w:val="0037660F"/>
    <w:rsid w:val="0037693F"/>
    <w:rsid w:val="00376A70"/>
    <w:rsid w:val="003772E1"/>
    <w:rsid w:val="00377A6D"/>
    <w:rsid w:val="00380281"/>
    <w:rsid w:val="00380593"/>
    <w:rsid w:val="00380D18"/>
    <w:rsid w:val="00380DB8"/>
    <w:rsid w:val="00380E51"/>
    <w:rsid w:val="003813B7"/>
    <w:rsid w:val="003814B4"/>
    <w:rsid w:val="00382138"/>
    <w:rsid w:val="003822C2"/>
    <w:rsid w:val="00382482"/>
    <w:rsid w:val="00382656"/>
    <w:rsid w:val="00382AB0"/>
    <w:rsid w:val="00383012"/>
    <w:rsid w:val="00383186"/>
    <w:rsid w:val="003831AE"/>
    <w:rsid w:val="003831EE"/>
    <w:rsid w:val="00383234"/>
    <w:rsid w:val="0038342C"/>
    <w:rsid w:val="00383BEE"/>
    <w:rsid w:val="003841FC"/>
    <w:rsid w:val="003844B1"/>
    <w:rsid w:val="00384ACB"/>
    <w:rsid w:val="00384D01"/>
    <w:rsid w:val="0038515C"/>
    <w:rsid w:val="003852DE"/>
    <w:rsid w:val="00385604"/>
    <w:rsid w:val="0038618A"/>
    <w:rsid w:val="00386988"/>
    <w:rsid w:val="0038699B"/>
    <w:rsid w:val="003871F7"/>
    <w:rsid w:val="0038727F"/>
    <w:rsid w:val="00387719"/>
    <w:rsid w:val="003877C6"/>
    <w:rsid w:val="00391217"/>
    <w:rsid w:val="0039142F"/>
    <w:rsid w:val="00391F3A"/>
    <w:rsid w:val="003924B6"/>
    <w:rsid w:val="003927F4"/>
    <w:rsid w:val="003928B8"/>
    <w:rsid w:val="003932C5"/>
    <w:rsid w:val="00393A8D"/>
    <w:rsid w:val="00393BE0"/>
    <w:rsid w:val="00393C5A"/>
    <w:rsid w:val="00394267"/>
    <w:rsid w:val="00394884"/>
    <w:rsid w:val="0039576F"/>
    <w:rsid w:val="00396E38"/>
    <w:rsid w:val="003A0A53"/>
    <w:rsid w:val="003A0B3A"/>
    <w:rsid w:val="003A0EE2"/>
    <w:rsid w:val="003A290E"/>
    <w:rsid w:val="003A2B75"/>
    <w:rsid w:val="003A388F"/>
    <w:rsid w:val="003A4424"/>
    <w:rsid w:val="003A4675"/>
    <w:rsid w:val="003A5469"/>
    <w:rsid w:val="003A5889"/>
    <w:rsid w:val="003A6339"/>
    <w:rsid w:val="003A69EF"/>
    <w:rsid w:val="003A6BF5"/>
    <w:rsid w:val="003A6CE4"/>
    <w:rsid w:val="003A718C"/>
    <w:rsid w:val="003A7F7E"/>
    <w:rsid w:val="003B02BA"/>
    <w:rsid w:val="003B1C35"/>
    <w:rsid w:val="003B208C"/>
    <w:rsid w:val="003B2515"/>
    <w:rsid w:val="003B36CE"/>
    <w:rsid w:val="003B3DF8"/>
    <w:rsid w:val="003B403B"/>
    <w:rsid w:val="003B44BA"/>
    <w:rsid w:val="003B54B1"/>
    <w:rsid w:val="003B57AB"/>
    <w:rsid w:val="003B62E1"/>
    <w:rsid w:val="003B72B5"/>
    <w:rsid w:val="003B75C0"/>
    <w:rsid w:val="003C0273"/>
    <w:rsid w:val="003C0841"/>
    <w:rsid w:val="003C0D67"/>
    <w:rsid w:val="003C11B7"/>
    <w:rsid w:val="003C1317"/>
    <w:rsid w:val="003C21F8"/>
    <w:rsid w:val="003C23BF"/>
    <w:rsid w:val="003C2BD3"/>
    <w:rsid w:val="003C2CBA"/>
    <w:rsid w:val="003C2D3A"/>
    <w:rsid w:val="003C333D"/>
    <w:rsid w:val="003C378C"/>
    <w:rsid w:val="003C4010"/>
    <w:rsid w:val="003C4A43"/>
    <w:rsid w:val="003C534D"/>
    <w:rsid w:val="003C5ABE"/>
    <w:rsid w:val="003C5B34"/>
    <w:rsid w:val="003C63B8"/>
    <w:rsid w:val="003C6920"/>
    <w:rsid w:val="003D013E"/>
    <w:rsid w:val="003D08AA"/>
    <w:rsid w:val="003D0C70"/>
    <w:rsid w:val="003D0E04"/>
    <w:rsid w:val="003D0E5A"/>
    <w:rsid w:val="003D128A"/>
    <w:rsid w:val="003D1687"/>
    <w:rsid w:val="003D1E10"/>
    <w:rsid w:val="003D207D"/>
    <w:rsid w:val="003D2751"/>
    <w:rsid w:val="003D2AD8"/>
    <w:rsid w:val="003D2DC5"/>
    <w:rsid w:val="003D30A9"/>
    <w:rsid w:val="003D35A6"/>
    <w:rsid w:val="003D3C4F"/>
    <w:rsid w:val="003D44D0"/>
    <w:rsid w:val="003D4890"/>
    <w:rsid w:val="003D4F50"/>
    <w:rsid w:val="003D57F0"/>
    <w:rsid w:val="003D63C7"/>
    <w:rsid w:val="003D7D6D"/>
    <w:rsid w:val="003E0551"/>
    <w:rsid w:val="003E0B4E"/>
    <w:rsid w:val="003E0F39"/>
    <w:rsid w:val="003E40E2"/>
    <w:rsid w:val="003E40FC"/>
    <w:rsid w:val="003E4168"/>
    <w:rsid w:val="003E5D6C"/>
    <w:rsid w:val="003E68A7"/>
    <w:rsid w:val="003E7620"/>
    <w:rsid w:val="003E79C2"/>
    <w:rsid w:val="003E7A4F"/>
    <w:rsid w:val="003F029A"/>
    <w:rsid w:val="003F0691"/>
    <w:rsid w:val="003F086E"/>
    <w:rsid w:val="003F0917"/>
    <w:rsid w:val="003F101B"/>
    <w:rsid w:val="003F18E4"/>
    <w:rsid w:val="003F22DE"/>
    <w:rsid w:val="003F29ED"/>
    <w:rsid w:val="003F4112"/>
    <w:rsid w:val="003F42C8"/>
    <w:rsid w:val="003F459D"/>
    <w:rsid w:val="003F48F2"/>
    <w:rsid w:val="003F4C89"/>
    <w:rsid w:val="003F4DE9"/>
    <w:rsid w:val="003F4E88"/>
    <w:rsid w:val="003F522C"/>
    <w:rsid w:val="003F5738"/>
    <w:rsid w:val="003F6EBC"/>
    <w:rsid w:val="003F740C"/>
    <w:rsid w:val="003F7888"/>
    <w:rsid w:val="003F78C5"/>
    <w:rsid w:val="003F7927"/>
    <w:rsid w:val="003F7B7C"/>
    <w:rsid w:val="003F7CB8"/>
    <w:rsid w:val="004017CF"/>
    <w:rsid w:val="00401993"/>
    <w:rsid w:val="00401C9D"/>
    <w:rsid w:val="00402E45"/>
    <w:rsid w:val="004039F3"/>
    <w:rsid w:val="00403F51"/>
    <w:rsid w:val="00404131"/>
    <w:rsid w:val="0040493C"/>
    <w:rsid w:val="004050AF"/>
    <w:rsid w:val="004053D5"/>
    <w:rsid w:val="0040561E"/>
    <w:rsid w:val="004061CC"/>
    <w:rsid w:val="00406A9A"/>
    <w:rsid w:val="00407B87"/>
    <w:rsid w:val="0041009C"/>
    <w:rsid w:val="004100F9"/>
    <w:rsid w:val="00411197"/>
    <w:rsid w:val="00411D42"/>
    <w:rsid w:val="00412273"/>
    <w:rsid w:val="00412410"/>
    <w:rsid w:val="00412817"/>
    <w:rsid w:val="00412958"/>
    <w:rsid w:val="00413BDC"/>
    <w:rsid w:val="00413F5C"/>
    <w:rsid w:val="00413F67"/>
    <w:rsid w:val="004146AE"/>
    <w:rsid w:val="00415848"/>
    <w:rsid w:val="00416343"/>
    <w:rsid w:val="00416681"/>
    <w:rsid w:val="00416E4D"/>
    <w:rsid w:val="00417C31"/>
    <w:rsid w:val="00417CE9"/>
    <w:rsid w:val="004200DB"/>
    <w:rsid w:val="00421B4D"/>
    <w:rsid w:val="0042206E"/>
    <w:rsid w:val="0042264F"/>
    <w:rsid w:val="004228D8"/>
    <w:rsid w:val="004229CB"/>
    <w:rsid w:val="00422BD3"/>
    <w:rsid w:val="0042395F"/>
    <w:rsid w:val="00423E97"/>
    <w:rsid w:val="0042419C"/>
    <w:rsid w:val="0042479D"/>
    <w:rsid w:val="00424D05"/>
    <w:rsid w:val="00424D47"/>
    <w:rsid w:val="00425758"/>
    <w:rsid w:val="00425A61"/>
    <w:rsid w:val="00425F9D"/>
    <w:rsid w:val="00426123"/>
    <w:rsid w:val="004273CD"/>
    <w:rsid w:val="00427824"/>
    <w:rsid w:val="004301A2"/>
    <w:rsid w:val="00430FA7"/>
    <w:rsid w:val="00431E5C"/>
    <w:rsid w:val="00433250"/>
    <w:rsid w:val="004336F3"/>
    <w:rsid w:val="00433CFE"/>
    <w:rsid w:val="00434E57"/>
    <w:rsid w:val="00435DFE"/>
    <w:rsid w:val="004363ED"/>
    <w:rsid w:val="0043687D"/>
    <w:rsid w:val="0043692A"/>
    <w:rsid w:val="00436EE0"/>
    <w:rsid w:val="00437099"/>
    <w:rsid w:val="00437209"/>
    <w:rsid w:val="00437563"/>
    <w:rsid w:val="004401CB"/>
    <w:rsid w:val="00440328"/>
    <w:rsid w:val="0044090A"/>
    <w:rsid w:val="00441196"/>
    <w:rsid w:val="00441C40"/>
    <w:rsid w:val="004421A9"/>
    <w:rsid w:val="00443772"/>
    <w:rsid w:val="0044385E"/>
    <w:rsid w:val="004443CC"/>
    <w:rsid w:val="0044460B"/>
    <w:rsid w:val="00445050"/>
    <w:rsid w:val="004458AF"/>
    <w:rsid w:val="00445924"/>
    <w:rsid w:val="00445D2C"/>
    <w:rsid w:val="004465BE"/>
    <w:rsid w:val="00446B2C"/>
    <w:rsid w:val="00446C70"/>
    <w:rsid w:val="0044754D"/>
    <w:rsid w:val="00447797"/>
    <w:rsid w:val="00447C1F"/>
    <w:rsid w:val="0045048E"/>
    <w:rsid w:val="00451124"/>
    <w:rsid w:val="004514AA"/>
    <w:rsid w:val="00451661"/>
    <w:rsid w:val="0045181D"/>
    <w:rsid w:val="0045210D"/>
    <w:rsid w:val="00452ADC"/>
    <w:rsid w:val="004534F9"/>
    <w:rsid w:val="004536F9"/>
    <w:rsid w:val="004538C9"/>
    <w:rsid w:val="00453DE2"/>
    <w:rsid w:val="0045409C"/>
    <w:rsid w:val="00454496"/>
    <w:rsid w:val="004547BB"/>
    <w:rsid w:val="00455035"/>
    <w:rsid w:val="00455596"/>
    <w:rsid w:val="00455FE7"/>
    <w:rsid w:val="00456832"/>
    <w:rsid w:val="00456E7C"/>
    <w:rsid w:val="004574B5"/>
    <w:rsid w:val="004575DE"/>
    <w:rsid w:val="0045792A"/>
    <w:rsid w:val="004603E2"/>
    <w:rsid w:val="00460688"/>
    <w:rsid w:val="004607F5"/>
    <w:rsid w:val="00461C21"/>
    <w:rsid w:val="00462A08"/>
    <w:rsid w:val="004636A6"/>
    <w:rsid w:val="00463ADC"/>
    <w:rsid w:val="00463B5E"/>
    <w:rsid w:val="00463BA1"/>
    <w:rsid w:val="004647C9"/>
    <w:rsid w:val="004654DE"/>
    <w:rsid w:val="004655B4"/>
    <w:rsid w:val="00466174"/>
    <w:rsid w:val="004663DC"/>
    <w:rsid w:val="0046684B"/>
    <w:rsid w:val="00466A99"/>
    <w:rsid w:val="00466B1F"/>
    <w:rsid w:val="00466CC5"/>
    <w:rsid w:val="00466DAC"/>
    <w:rsid w:val="00466E60"/>
    <w:rsid w:val="00471A16"/>
    <w:rsid w:val="00471AC4"/>
    <w:rsid w:val="004722C2"/>
    <w:rsid w:val="0047265B"/>
    <w:rsid w:val="00473A05"/>
    <w:rsid w:val="0047456B"/>
    <w:rsid w:val="004748B8"/>
    <w:rsid w:val="00474AA6"/>
    <w:rsid w:val="00475D5C"/>
    <w:rsid w:val="00476232"/>
    <w:rsid w:val="00477DBE"/>
    <w:rsid w:val="00480832"/>
    <w:rsid w:val="00480A5F"/>
    <w:rsid w:val="0048162C"/>
    <w:rsid w:val="004828BC"/>
    <w:rsid w:val="0048302B"/>
    <w:rsid w:val="004835A5"/>
    <w:rsid w:val="004839D5"/>
    <w:rsid w:val="00483B0E"/>
    <w:rsid w:val="00483C9F"/>
    <w:rsid w:val="00484192"/>
    <w:rsid w:val="00485801"/>
    <w:rsid w:val="00486027"/>
    <w:rsid w:val="004864F3"/>
    <w:rsid w:val="00486E5E"/>
    <w:rsid w:val="0048773D"/>
    <w:rsid w:val="00490DD8"/>
    <w:rsid w:val="004915E1"/>
    <w:rsid w:val="00491719"/>
    <w:rsid w:val="00491B10"/>
    <w:rsid w:val="00492824"/>
    <w:rsid w:val="004929DA"/>
    <w:rsid w:val="00492B84"/>
    <w:rsid w:val="00494FE8"/>
    <w:rsid w:val="00495843"/>
    <w:rsid w:val="004959F1"/>
    <w:rsid w:val="0049608A"/>
    <w:rsid w:val="004962A5"/>
    <w:rsid w:val="00496936"/>
    <w:rsid w:val="00496E10"/>
    <w:rsid w:val="00497263"/>
    <w:rsid w:val="004974C5"/>
    <w:rsid w:val="004974D6"/>
    <w:rsid w:val="00497CBE"/>
    <w:rsid w:val="004A00DE"/>
    <w:rsid w:val="004A06A1"/>
    <w:rsid w:val="004A2A28"/>
    <w:rsid w:val="004A30A6"/>
    <w:rsid w:val="004A3836"/>
    <w:rsid w:val="004A3FE3"/>
    <w:rsid w:val="004A5A37"/>
    <w:rsid w:val="004A5FC1"/>
    <w:rsid w:val="004A626E"/>
    <w:rsid w:val="004A6741"/>
    <w:rsid w:val="004A7FE6"/>
    <w:rsid w:val="004B0B72"/>
    <w:rsid w:val="004B175A"/>
    <w:rsid w:val="004B1930"/>
    <w:rsid w:val="004B1FD5"/>
    <w:rsid w:val="004B26C5"/>
    <w:rsid w:val="004B2EFA"/>
    <w:rsid w:val="004B3DA2"/>
    <w:rsid w:val="004B4207"/>
    <w:rsid w:val="004B4250"/>
    <w:rsid w:val="004B4B2B"/>
    <w:rsid w:val="004B4F12"/>
    <w:rsid w:val="004B59B6"/>
    <w:rsid w:val="004B5EA9"/>
    <w:rsid w:val="004B7B54"/>
    <w:rsid w:val="004B7BD4"/>
    <w:rsid w:val="004C05EC"/>
    <w:rsid w:val="004C0CA9"/>
    <w:rsid w:val="004C0DFB"/>
    <w:rsid w:val="004C1533"/>
    <w:rsid w:val="004C1AF2"/>
    <w:rsid w:val="004C232B"/>
    <w:rsid w:val="004C2955"/>
    <w:rsid w:val="004C2C1F"/>
    <w:rsid w:val="004C3371"/>
    <w:rsid w:val="004C46A1"/>
    <w:rsid w:val="004C49A7"/>
    <w:rsid w:val="004C4B03"/>
    <w:rsid w:val="004C543D"/>
    <w:rsid w:val="004C59A2"/>
    <w:rsid w:val="004C5CB5"/>
    <w:rsid w:val="004C60F8"/>
    <w:rsid w:val="004C6B08"/>
    <w:rsid w:val="004C70C2"/>
    <w:rsid w:val="004C7812"/>
    <w:rsid w:val="004C7A59"/>
    <w:rsid w:val="004C7BB7"/>
    <w:rsid w:val="004C7E31"/>
    <w:rsid w:val="004D144F"/>
    <w:rsid w:val="004D191A"/>
    <w:rsid w:val="004D25AA"/>
    <w:rsid w:val="004D32D7"/>
    <w:rsid w:val="004D34A3"/>
    <w:rsid w:val="004D40BB"/>
    <w:rsid w:val="004D4767"/>
    <w:rsid w:val="004D49E8"/>
    <w:rsid w:val="004D4F59"/>
    <w:rsid w:val="004D50CE"/>
    <w:rsid w:val="004D5499"/>
    <w:rsid w:val="004D61F2"/>
    <w:rsid w:val="004D64FF"/>
    <w:rsid w:val="004D6794"/>
    <w:rsid w:val="004D6E6A"/>
    <w:rsid w:val="004D6F35"/>
    <w:rsid w:val="004D70B8"/>
    <w:rsid w:val="004E0877"/>
    <w:rsid w:val="004E0C2B"/>
    <w:rsid w:val="004E161C"/>
    <w:rsid w:val="004E193A"/>
    <w:rsid w:val="004E321D"/>
    <w:rsid w:val="004E3264"/>
    <w:rsid w:val="004E3587"/>
    <w:rsid w:val="004E3C00"/>
    <w:rsid w:val="004E400E"/>
    <w:rsid w:val="004E411B"/>
    <w:rsid w:val="004E4C1C"/>
    <w:rsid w:val="004E4CEB"/>
    <w:rsid w:val="004E55DD"/>
    <w:rsid w:val="004E5D8E"/>
    <w:rsid w:val="004E6EDA"/>
    <w:rsid w:val="004E7EBF"/>
    <w:rsid w:val="004F03DC"/>
    <w:rsid w:val="004F0CB2"/>
    <w:rsid w:val="004F150E"/>
    <w:rsid w:val="004F181C"/>
    <w:rsid w:val="004F2387"/>
    <w:rsid w:val="004F250F"/>
    <w:rsid w:val="004F3AAA"/>
    <w:rsid w:val="004F3DD0"/>
    <w:rsid w:val="004F3DDB"/>
    <w:rsid w:val="004F4824"/>
    <w:rsid w:val="004F4B29"/>
    <w:rsid w:val="004F4E22"/>
    <w:rsid w:val="004F5366"/>
    <w:rsid w:val="004F5987"/>
    <w:rsid w:val="004F6463"/>
    <w:rsid w:val="004F65BC"/>
    <w:rsid w:val="004F6A86"/>
    <w:rsid w:val="004F6BD4"/>
    <w:rsid w:val="004F6CD0"/>
    <w:rsid w:val="004F7478"/>
    <w:rsid w:val="004F75D6"/>
    <w:rsid w:val="004F7969"/>
    <w:rsid w:val="004F7B8B"/>
    <w:rsid w:val="00500054"/>
    <w:rsid w:val="005017B3"/>
    <w:rsid w:val="0050186B"/>
    <w:rsid w:val="00502AC3"/>
    <w:rsid w:val="00502DAC"/>
    <w:rsid w:val="00502DE3"/>
    <w:rsid w:val="00502E36"/>
    <w:rsid w:val="00503E37"/>
    <w:rsid w:val="00503F21"/>
    <w:rsid w:val="00504611"/>
    <w:rsid w:val="00506867"/>
    <w:rsid w:val="00506AAC"/>
    <w:rsid w:val="00506B98"/>
    <w:rsid w:val="00506EB3"/>
    <w:rsid w:val="005071C7"/>
    <w:rsid w:val="00510076"/>
    <w:rsid w:val="005108A9"/>
    <w:rsid w:val="00511431"/>
    <w:rsid w:val="005114BE"/>
    <w:rsid w:val="0051153C"/>
    <w:rsid w:val="00511B60"/>
    <w:rsid w:val="00511E52"/>
    <w:rsid w:val="005127D6"/>
    <w:rsid w:val="0051286E"/>
    <w:rsid w:val="00512D61"/>
    <w:rsid w:val="00512FFB"/>
    <w:rsid w:val="005135FE"/>
    <w:rsid w:val="005139B8"/>
    <w:rsid w:val="0051429F"/>
    <w:rsid w:val="005149BC"/>
    <w:rsid w:val="00514CBF"/>
    <w:rsid w:val="0051582D"/>
    <w:rsid w:val="00515B79"/>
    <w:rsid w:val="00516558"/>
    <w:rsid w:val="00516644"/>
    <w:rsid w:val="005167CA"/>
    <w:rsid w:val="00521314"/>
    <w:rsid w:val="00521D6F"/>
    <w:rsid w:val="0052286B"/>
    <w:rsid w:val="00523DCF"/>
    <w:rsid w:val="00524067"/>
    <w:rsid w:val="00524134"/>
    <w:rsid w:val="00524EF7"/>
    <w:rsid w:val="00526023"/>
    <w:rsid w:val="005266A6"/>
    <w:rsid w:val="00526ECC"/>
    <w:rsid w:val="00527B8A"/>
    <w:rsid w:val="00527D01"/>
    <w:rsid w:val="00530D86"/>
    <w:rsid w:val="00531C2C"/>
    <w:rsid w:val="00532A7A"/>
    <w:rsid w:val="00532C11"/>
    <w:rsid w:val="00532D43"/>
    <w:rsid w:val="00533735"/>
    <w:rsid w:val="0053388A"/>
    <w:rsid w:val="005340E3"/>
    <w:rsid w:val="00535A4C"/>
    <w:rsid w:val="00535AE1"/>
    <w:rsid w:val="00536200"/>
    <w:rsid w:val="0053656F"/>
    <w:rsid w:val="0053708A"/>
    <w:rsid w:val="005373E6"/>
    <w:rsid w:val="005375B2"/>
    <w:rsid w:val="005377FB"/>
    <w:rsid w:val="00537E0F"/>
    <w:rsid w:val="0054009E"/>
    <w:rsid w:val="005406EF"/>
    <w:rsid w:val="00540A16"/>
    <w:rsid w:val="00540D48"/>
    <w:rsid w:val="00540DDA"/>
    <w:rsid w:val="00541589"/>
    <w:rsid w:val="00541D1F"/>
    <w:rsid w:val="005427FE"/>
    <w:rsid w:val="00543515"/>
    <w:rsid w:val="005457A9"/>
    <w:rsid w:val="00545AFC"/>
    <w:rsid w:val="00545B4D"/>
    <w:rsid w:val="005462B5"/>
    <w:rsid w:val="00547080"/>
    <w:rsid w:val="005470A0"/>
    <w:rsid w:val="005476D8"/>
    <w:rsid w:val="005501A0"/>
    <w:rsid w:val="005507A7"/>
    <w:rsid w:val="00551016"/>
    <w:rsid w:val="00551152"/>
    <w:rsid w:val="00551FBF"/>
    <w:rsid w:val="0055204B"/>
    <w:rsid w:val="005522FB"/>
    <w:rsid w:val="0055518E"/>
    <w:rsid w:val="005561E5"/>
    <w:rsid w:val="00556330"/>
    <w:rsid w:val="0055658D"/>
    <w:rsid w:val="005570AD"/>
    <w:rsid w:val="00557265"/>
    <w:rsid w:val="00561877"/>
    <w:rsid w:val="00561A27"/>
    <w:rsid w:val="005621F2"/>
    <w:rsid w:val="005621FC"/>
    <w:rsid w:val="00562290"/>
    <w:rsid w:val="00563109"/>
    <w:rsid w:val="00563E37"/>
    <w:rsid w:val="00564106"/>
    <w:rsid w:val="005645B6"/>
    <w:rsid w:val="0056494B"/>
    <w:rsid w:val="00564F71"/>
    <w:rsid w:val="00566133"/>
    <w:rsid w:val="00566C7D"/>
    <w:rsid w:val="00566CB1"/>
    <w:rsid w:val="0056711E"/>
    <w:rsid w:val="00570199"/>
    <w:rsid w:val="005704AE"/>
    <w:rsid w:val="00571272"/>
    <w:rsid w:val="00571395"/>
    <w:rsid w:val="005715B7"/>
    <w:rsid w:val="00571936"/>
    <w:rsid w:val="00571E32"/>
    <w:rsid w:val="00572CE5"/>
    <w:rsid w:val="005743E0"/>
    <w:rsid w:val="00574A35"/>
    <w:rsid w:val="00574D25"/>
    <w:rsid w:val="00575886"/>
    <w:rsid w:val="00576607"/>
    <w:rsid w:val="00577848"/>
    <w:rsid w:val="00580189"/>
    <w:rsid w:val="00580322"/>
    <w:rsid w:val="0058096C"/>
    <w:rsid w:val="00581005"/>
    <w:rsid w:val="0058183B"/>
    <w:rsid w:val="00581A59"/>
    <w:rsid w:val="00581E59"/>
    <w:rsid w:val="00581E7F"/>
    <w:rsid w:val="00582083"/>
    <w:rsid w:val="005824D1"/>
    <w:rsid w:val="00582800"/>
    <w:rsid w:val="005835FC"/>
    <w:rsid w:val="00584855"/>
    <w:rsid w:val="00584D16"/>
    <w:rsid w:val="0058594D"/>
    <w:rsid w:val="005864EC"/>
    <w:rsid w:val="00586691"/>
    <w:rsid w:val="005869EA"/>
    <w:rsid w:val="00586F05"/>
    <w:rsid w:val="005873B5"/>
    <w:rsid w:val="0058777C"/>
    <w:rsid w:val="00592C8A"/>
    <w:rsid w:val="0059314D"/>
    <w:rsid w:val="00593674"/>
    <w:rsid w:val="00593A66"/>
    <w:rsid w:val="00594100"/>
    <w:rsid w:val="00596F77"/>
    <w:rsid w:val="005971F9"/>
    <w:rsid w:val="005A0106"/>
    <w:rsid w:val="005A0761"/>
    <w:rsid w:val="005A0FE6"/>
    <w:rsid w:val="005A16C2"/>
    <w:rsid w:val="005A19C1"/>
    <w:rsid w:val="005A1C81"/>
    <w:rsid w:val="005A3AE3"/>
    <w:rsid w:val="005A3B42"/>
    <w:rsid w:val="005A3FB9"/>
    <w:rsid w:val="005A42EE"/>
    <w:rsid w:val="005A4359"/>
    <w:rsid w:val="005A51F3"/>
    <w:rsid w:val="005A55EA"/>
    <w:rsid w:val="005A615C"/>
    <w:rsid w:val="005A629E"/>
    <w:rsid w:val="005A69CA"/>
    <w:rsid w:val="005A7A55"/>
    <w:rsid w:val="005A7CC6"/>
    <w:rsid w:val="005B0650"/>
    <w:rsid w:val="005B08D7"/>
    <w:rsid w:val="005B1036"/>
    <w:rsid w:val="005B11E4"/>
    <w:rsid w:val="005B1B28"/>
    <w:rsid w:val="005B1DEB"/>
    <w:rsid w:val="005B2A0C"/>
    <w:rsid w:val="005B2DCD"/>
    <w:rsid w:val="005B48D8"/>
    <w:rsid w:val="005B4DFB"/>
    <w:rsid w:val="005B5B00"/>
    <w:rsid w:val="005B776B"/>
    <w:rsid w:val="005B7B27"/>
    <w:rsid w:val="005C0669"/>
    <w:rsid w:val="005C1AC0"/>
    <w:rsid w:val="005C2094"/>
    <w:rsid w:val="005C26C9"/>
    <w:rsid w:val="005C35C5"/>
    <w:rsid w:val="005C3945"/>
    <w:rsid w:val="005C4125"/>
    <w:rsid w:val="005C4FE5"/>
    <w:rsid w:val="005C50DB"/>
    <w:rsid w:val="005C518E"/>
    <w:rsid w:val="005C60FE"/>
    <w:rsid w:val="005C6DCD"/>
    <w:rsid w:val="005C75F8"/>
    <w:rsid w:val="005C770C"/>
    <w:rsid w:val="005C7777"/>
    <w:rsid w:val="005C78D5"/>
    <w:rsid w:val="005C79FD"/>
    <w:rsid w:val="005D0B46"/>
    <w:rsid w:val="005D11D1"/>
    <w:rsid w:val="005D13EA"/>
    <w:rsid w:val="005D140C"/>
    <w:rsid w:val="005D3150"/>
    <w:rsid w:val="005D367D"/>
    <w:rsid w:val="005D3838"/>
    <w:rsid w:val="005D3CF4"/>
    <w:rsid w:val="005D4503"/>
    <w:rsid w:val="005D47D9"/>
    <w:rsid w:val="005D49AE"/>
    <w:rsid w:val="005D4A7D"/>
    <w:rsid w:val="005D4B3D"/>
    <w:rsid w:val="005D56BE"/>
    <w:rsid w:val="005D5953"/>
    <w:rsid w:val="005D5CD5"/>
    <w:rsid w:val="005D7225"/>
    <w:rsid w:val="005D7476"/>
    <w:rsid w:val="005D76B2"/>
    <w:rsid w:val="005D7E76"/>
    <w:rsid w:val="005E00FB"/>
    <w:rsid w:val="005E070C"/>
    <w:rsid w:val="005E0A24"/>
    <w:rsid w:val="005E11EC"/>
    <w:rsid w:val="005E1488"/>
    <w:rsid w:val="005E382A"/>
    <w:rsid w:val="005E3E46"/>
    <w:rsid w:val="005E414F"/>
    <w:rsid w:val="005E41E9"/>
    <w:rsid w:val="005E49F9"/>
    <w:rsid w:val="005E4A0C"/>
    <w:rsid w:val="005E4CC4"/>
    <w:rsid w:val="005E4CF1"/>
    <w:rsid w:val="005E5306"/>
    <w:rsid w:val="005E5B8E"/>
    <w:rsid w:val="005E5F86"/>
    <w:rsid w:val="005E63AF"/>
    <w:rsid w:val="005E7930"/>
    <w:rsid w:val="005F10C7"/>
    <w:rsid w:val="005F172F"/>
    <w:rsid w:val="005F18AF"/>
    <w:rsid w:val="005F1AEE"/>
    <w:rsid w:val="005F253A"/>
    <w:rsid w:val="005F2B99"/>
    <w:rsid w:val="005F302D"/>
    <w:rsid w:val="005F30A9"/>
    <w:rsid w:val="005F3327"/>
    <w:rsid w:val="005F33AD"/>
    <w:rsid w:val="005F44F5"/>
    <w:rsid w:val="005F46CB"/>
    <w:rsid w:val="005F4D60"/>
    <w:rsid w:val="005F4EED"/>
    <w:rsid w:val="005F5087"/>
    <w:rsid w:val="005F6133"/>
    <w:rsid w:val="005F63EA"/>
    <w:rsid w:val="005F6426"/>
    <w:rsid w:val="005F7736"/>
    <w:rsid w:val="005F782E"/>
    <w:rsid w:val="00600470"/>
    <w:rsid w:val="00600DEE"/>
    <w:rsid w:val="00601580"/>
    <w:rsid w:val="00601BC3"/>
    <w:rsid w:val="00602376"/>
    <w:rsid w:val="006040E8"/>
    <w:rsid w:val="00604161"/>
    <w:rsid w:val="00604664"/>
    <w:rsid w:val="00605283"/>
    <w:rsid w:val="00606731"/>
    <w:rsid w:val="00607DBC"/>
    <w:rsid w:val="0061000E"/>
    <w:rsid w:val="00610501"/>
    <w:rsid w:val="00610D9E"/>
    <w:rsid w:val="006128C1"/>
    <w:rsid w:val="00613018"/>
    <w:rsid w:val="006132BD"/>
    <w:rsid w:val="00613847"/>
    <w:rsid w:val="00613A16"/>
    <w:rsid w:val="00613FA2"/>
    <w:rsid w:val="006142AF"/>
    <w:rsid w:val="0061452A"/>
    <w:rsid w:val="00614676"/>
    <w:rsid w:val="00615A54"/>
    <w:rsid w:val="00615ED3"/>
    <w:rsid w:val="006161FB"/>
    <w:rsid w:val="00616268"/>
    <w:rsid w:val="00616CC4"/>
    <w:rsid w:val="00617A25"/>
    <w:rsid w:val="006200DB"/>
    <w:rsid w:val="00620361"/>
    <w:rsid w:val="0062049C"/>
    <w:rsid w:val="00620735"/>
    <w:rsid w:val="00620D0F"/>
    <w:rsid w:val="00621FBE"/>
    <w:rsid w:val="006225DC"/>
    <w:rsid w:val="00622AA4"/>
    <w:rsid w:val="00622AE9"/>
    <w:rsid w:val="006232C3"/>
    <w:rsid w:val="006238E8"/>
    <w:rsid w:val="00624D3F"/>
    <w:rsid w:val="006250B7"/>
    <w:rsid w:val="00625523"/>
    <w:rsid w:val="00625F6E"/>
    <w:rsid w:val="006301AF"/>
    <w:rsid w:val="006304E7"/>
    <w:rsid w:val="00631A42"/>
    <w:rsid w:val="00631BFB"/>
    <w:rsid w:val="00631DAE"/>
    <w:rsid w:val="006320E1"/>
    <w:rsid w:val="00632A5B"/>
    <w:rsid w:val="00632AED"/>
    <w:rsid w:val="006340FC"/>
    <w:rsid w:val="00635A1E"/>
    <w:rsid w:val="00635D5A"/>
    <w:rsid w:val="0063634A"/>
    <w:rsid w:val="00637C55"/>
    <w:rsid w:val="00640061"/>
    <w:rsid w:val="00640449"/>
    <w:rsid w:val="00640556"/>
    <w:rsid w:val="00640A58"/>
    <w:rsid w:val="006418DE"/>
    <w:rsid w:val="00641E9F"/>
    <w:rsid w:val="00641EAB"/>
    <w:rsid w:val="00642BB7"/>
    <w:rsid w:val="00642D67"/>
    <w:rsid w:val="006441FB"/>
    <w:rsid w:val="006442CB"/>
    <w:rsid w:val="006456C8"/>
    <w:rsid w:val="006458EB"/>
    <w:rsid w:val="00645C1C"/>
    <w:rsid w:val="00645F3F"/>
    <w:rsid w:val="006463C5"/>
    <w:rsid w:val="0064658A"/>
    <w:rsid w:val="00646D85"/>
    <w:rsid w:val="006475CF"/>
    <w:rsid w:val="00647CA2"/>
    <w:rsid w:val="00652188"/>
    <w:rsid w:val="00652722"/>
    <w:rsid w:val="006529AC"/>
    <w:rsid w:val="00652EEF"/>
    <w:rsid w:val="006530BC"/>
    <w:rsid w:val="00654E47"/>
    <w:rsid w:val="00655004"/>
    <w:rsid w:val="0065503D"/>
    <w:rsid w:val="006555C7"/>
    <w:rsid w:val="006557E7"/>
    <w:rsid w:val="00655C66"/>
    <w:rsid w:val="0065630C"/>
    <w:rsid w:val="006608B6"/>
    <w:rsid w:val="00661213"/>
    <w:rsid w:val="00661BD1"/>
    <w:rsid w:val="00664855"/>
    <w:rsid w:val="0066524F"/>
    <w:rsid w:val="00665CF9"/>
    <w:rsid w:val="0067001A"/>
    <w:rsid w:val="00670522"/>
    <w:rsid w:val="006706E6"/>
    <w:rsid w:val="006707F1"/>
    <w:rsid w:val="00670891"/>
    <w:rsid w:val="00670D48"/>
    <w:rsid w:val="00670F70"/>
    <w:rsid w:val="00671871"/>
    <w:rsid w:val="00671D4C"/>
    <w:rsid w:val="006725A5"/>
    <w:rsid w:val="00672A83"/>
    <w:rsid w:val="00672EF0"/>
    <w:rsid w:val="0067312F"/>
    <w:rsid w:val="006734EF"/>
    <w:rsid w:val="00673579"/>
    <w:rsid w:val="00673B3C"/>
    <w:rsid w:val="0067449E"/>
    <w:rsid w:val="006744AF"/>
    <w:rsid w:val="00674ADF"/>
    <w:rsid w:val="006751D3"/>
    <w:rsid w:val="00675552"/>
    <w:rsid w:val="006759D9"/>
    <w:rsid w:val="00676484"/>
    <w:rsid w:val="00676C00"/>
    <w:rsid w:val="0067703F"/>
    <w:rsid w:val="006772F6"/>
    <w:rsid w:val="00677C08"/>
    <w:rsid w:val="0068044B"/>
    <w:rsid w:val="0068056D"/>
    <w:rsid w:val="006808DF"/>
    <w:rsid w:val="006817E4"/>
    <w:rsid w:val="00681D82"/>
    <w:rsid w:val="00681DA7"/>
    <w:rsid w:val="00682180"/>
    <w:rsid w:val="0068237C"/>
    <w:rsid w:val="006834B5"/>
    <w:rsid w:val="00684220"/>
    <w:rsid w:val="006842B8"/>
    <w:rsid w:val="0068434B"/>
    <w:rsid w:val="00684D49"/>
    <w:rsid w:val="00684D97"/>
    <w:rsid w:val="00685B8B"/>
    <w:rsid w:val="00686C41"/>
    <w:rsid w:val="00687114"/>
    <w:rsid w:val="0068758F"/>
    <w:rsid w:val="00687738"/>
    <w:rsid w:val="00687E93"/>
    <w:rsid w:val="00690213"/>
    <w:rsid w:val="006906CA"/>
    <w:rsid w:val="0069094F"/>
    <w:rsid w:val="00690C33"/>
    <w:rsid w:val="0069165E"/>
    <w:rsid w:val="006917F1"/>
    <w:rsid w:val="00691B84"/>
    <w:rsid w:val="006927E9"/>
    <w:rsid w:val="00692ABC"/>
    <w:rsid w:val="00692AF8"/>
    <w:rsid w:val="0069310D"/>
    <w:rsid w:val="00693C95"/>
    <w:rsid w:val="00694238"/>
    <w:rsid w:val="006943DF"/>
    <w:rsid w:val="006957C6"/>
    <w:rsid w:val="00695F2C"/>
    <w:rsid w:val="00697761"/>
    <w:rsid w:val="006A00F6"/>
    <w:rsid w:val="006A127E"/>
    <w:rsid w:val="006A16AD"/>
    <w:rsid w:val="006A1E97"/>
    <w:rsid w:val="006A2496"/>
    <w:rsid w:val="006A2635"/>
    <w:rsid w:val="006A299A"/>
    <w:rsid w:val="006A2C7B"/>
    <w:rsid w:val="006A382B"/>
    <w:rsid w:val="006A44F2"/>
    <w:rsid w:val="006A69B2"/>
    <w:rsid w:val="006A74EB"/>
    <w:rsid w:val="006A773E"/>
    <w:rsid w:val="006A7749"/>
    <w:rsid w:val="006A7879"/>
    <w:rsid w:val="006A7918"/>
    <w:rsid w:val="006A794F"/>
    <w:rsid w:val="006B01EA"/>
    <w:rsid w:val="006B1268"/>
    <w:rsid w:val="006B14DC"/>
    <w:rsid w:val="006B1AF0"/>
    <w:rsid w:val="006B3951"/>
    <w:rsid w:val="006B3F85"/>
    <w:rsid w:val="006B52A8"/>
    <w:rsid w:val="006B54A4"/>
    <w:rsid w:val="006B56BB"/>
    <w:rsid w:val="006B586C"/>
    <w:rsid w:val="006B5B88"/>
    <w:rsid w:val="006B67CC"/>
    <w:rsid w:val="006B6977"/>
    <w:rsid w:val="006B6CB3"/>
    <w:rsid w:val="006B7BFE"/>
    <w:rsid w:val="006C10DC"/>
    <w:rsid w:val="006C15D4"/>
    <w:rsid w:val="006C2731"/>
    <w:rsid w:val="006C2FDC"/>
    <w:rsid w:val="006C37D2"/>
    <w:rsid w:val="006C3835"/>
    <w:rsid w:val="006C39E3"/>
    <w:rsid w:val="006C3A11"/>
    <w:rsid w:val="006C3A2C"/>
    <w:rsid w:val="006C6330"/>
    <w:rsid w:val="006C66DD"/>
    <w:rsid w:val="006C6E2C"/>
    <w:rsid w:val="006C6FD1"/>
    <w:rsid w:val="006C751B"/>
    <w:rsid w:val="006C7D2E"/>
    <w:rsid w:val="006D02BE"/>
    <w:rsid w:val="006D0E6A"/>
    <w:rsid w:val="006D19D6"/>
    <w:rsid w:val="006D1ABC"/>
    <w:rsid w:val="006D1FFB"/>
    <w:rsid w:val="006D2085"/>
    <w:rsid w:val="006D2D49"/>
    <w:rsid w:val="006D3265"/>
    <w:rsid w:val="006D3525"/>
    <w:rsid w:val="006D40F1"/>
    <w:rsid w:val="006D43E4"/>
    <w:rsid w:val="006D4825"/>
    <w:rsid w:val="006D794B"/>
    <w:rsid w:val="006E0404"/>
    <w:rsid w:val="006E0D01"/>
    <w:rsid w:val="006E110E"/>
    <w:rsid w:val="006E18DF"/>
    <w:rsid w:val="006E1B69"/>
    <w:rsid w:val="006E1F51"/>
    <w:rsid w:val="006E2F8B"/>
    <w:rsid w:val="006E40ED"/>
    <w:rsid w:val="006E49B9"/>
    <w:rsid w:val="006E581F"/>
    <w:rsid w:val="006E58A7"/>
    <w:rsid w:val="006E5FC2"/>
    <w:rsid w:val="006E651A"/>
    <w:rsid w:val="006E75DC"/>
    <w:rsid w:val="006E7ED7"/>
    <w:rsid w:val="006E7F44"/>
    <w:rsid w:val="006F0157"/>
    <w:rsid w:val="006F04F5"/>
    <w:rsid w:val="006F052C"/>
    <w:rsid w:val="006F1EF0"/>
    <w:rsid w:val="006F26B8"/>
    <w:rsid w:val="006F2855"/>
    <w:rsid w:val="006F2C19"/>
    <w:rsid w:val="006F4FC4"/>
    <w:rsid w:val="006F6393"/>
    <w:rsid w:val="006F6681"/>
    <w:rsid w:val="006F707D"/>
    <w:rsid w:val="006F7A75"/>
    <w:rsid w:val="006F7DDD"/>
    <w:rsid w:val="007009F7"/>
    <w:rsid w:val="00700CAC"/>
    <w:rsid w:val="007010B6"/>
    <w:rsid w:val="00701148"/>
    <w:rsid w:val="00701D4C"/>
    <w:rsid w:val="00701D89"/>
    <w:rsid w:val="0070222B"/>
    <w:rsid w:val="007022BE"/>
    <w:rsid w:val="00702479"/>
    <w:rsid w:val="00703499"/>
    <w:rsid w:val="00703BEA"/>
    <w:rsid w:val="00704381"/>
    <w:rsid w:val="007046F9"/>
    <w:rsid w:val="0070496B"/>
    <w:rsid w:val="00704A32"/>
    <w:rsid w:val="0070537A"/>
    <w:rsid w:val="00705561"/>
    <w:rsid w:val="00705B82"/>
    <w:rsid w:val="00705F09"/>
    <w:rsid w:val="00705F4B"/>
    <w:rsid w:val="00706522"/>
    <w:rsid w:val="00706844"/>
    <w:rsid w:val="00706CD0"/>
    <w:rsid w:val="00706F1A"/>
    <w:rsid w:val="007105AA"/>
    <w:rsid w:val="0071077C"/>
    <w:rsid w:val="00710913"/>
    <w:rsid w:val="0071095A"/>
    <w:rsid w:val="00710B4F"/>
    <w:rsid w:val="00710F52"/>
    <w:rsid w:val="007110D6"/>
    <w:rsid w:val="00711255"/>
    <w:rsid w:val="00711CAC"/>
    <w:rsid w:val="007129BE"/>
    <w:rsid w:val="00713B8E"/>
    <w:rsid w:val="00714913"/>
    <w:rsid w:val="007151B9"/>
    <w:rsid w:val="007157CA"/>
    <w:rsid w:val="00716285"/>
    <w:rsid w:val="00716F8A"/>
    <w:rsid w:val="007176CF"/>
    <w:rsid w:val="00717AAF"/>
    <w:rsid w:val="007204DC"/>
    <w:rsid w:val="00721E9D"/>
    <w:rsid w:val="00723073"/>
    <w:rsid w:val="00723214"/>
    <w:rsid w:val="00724387"/>
    <w:rsid w:val="007243A0"/>
    <w:rsid w:val="007245A6"/>
    <w:rsid w:val="00724FBA"/>
    <w:rsid w:val="00725004"/>
    <w:rsid w:val="00726047"/>
    <w:rsid w:val="0072622A"/>
    <w:rsid w:val="007262EF"/>
    <w:rsid w:val="007262FC"/>
    <w:rsid w:val="007264D8"/>
    <w:rsid w:val="007267F2"/>
    <w:rsid w:val="0072695A"/>
    <w:rsid w:val="0072716D"/>
    <w:rsid w:val="007301D7"/>
    <w:rsid w:val="00731DCD"/>
    <w:rsid w:val="00732C42"/>
    <w:rsid w:val="00732E66"/>
    <w:rsid w:val="00732EEC"/>
    <w:rsid w:val="0073412E"/>
    <w:rsid w:val="00734922"/>
    <w:rsid w:val="007360FC"/>
    <w:rsid w:val="00736264"/>
    <w:rsid w:val="0073723B"/>
    <w:rsid w:val="00737A4C"/>
    <w:rsid w:val="00737AF4"/>
    <w:rsid w:val="0074002C"/>
    <w:rsid w:val="0074015F"/>
    <w:rsid w:val="0074100B"/>
    <w:rsid w:val="00742456"/>
    <w:rsid w:val="007429AA"/>
    <w:rsid w:val="00742BED"/>
    <w:rsid w:val="00743E79"/>
    <w:rsid w:val="00743E7B"/>
    <w:rsid w:val="00744736"/>
    <w:rsid w:val="007448E5"/>
    <w:rsid w:val="00744A4E"/>
    <w:rsid w:val="00744D78"/>
    <w:rsid w:val="0074731F"/>
    <w:rsid w:val="007477B6"/>
    <w:rsid w:val="00747B10"/>
    <w:rsid w:val="00750598"/>
    <w:rsid w:val="007505A1"/>
    <w:rsid w:val="00751F00"/>
    <w:rsid w:val="007525DC"/>
    <w:rsid w:val="00752945"/>
    <w:rsid w:val="0075298F"/>
    <w:rsid w:val="00752E05"/>
    <w:rsid w:val="007530A8"/>
    <w:rsid w:val="00753CCD"/>
    <w:rsid w:val="00753D35"/>
    <w:rsid w:val="0075427A"/>
    <w:rsid w:val="007549C7"/>
    <w:rsid w:val="00755DCB"/>
    <w:rsid w:val="00755E3B"/>
    <w:rsid w:val="007567DB"/>
    <w:rsid w:val="007576D2"/>
    <w:rsid w:val="00757C65"/>
    <w:rsid w:val="00761793"/>
    <w:rsid w:val="00761951"/>
    <w:rsid w:val="00762065"/>
    <w:rsid w:val="00762BEC"/>
    <w:rsid w:val="00763015"/>
    <w:rsid w:val="00763A5D"/>
    <w:rsid w:val="0076412F"/>
    <w:rsid w:val="00764243"/>
    <w:rsid w:val="0076471F"/>
    <w:rsid w:val="00765346"/>
    <w:rsid w:val="00766E2D"/>
    <w:rsid w:val="00766F34"/>
    <w:rsid w:val="00767844"/>
    <w:rsid w:val="00767F6A"/>
    <w:rsid w:val="00770605"/>
    <w:rsid w:val="007706DE"/>
    <w:rsid w:val="00772083"/>
    <w:rsid w:val="007730C1"/>
    <w:rsid w:val="00773833"/>
    <w:rsid w:val="0077466D"/>
    <w:rsid w:val="00774AB4"/>
    <w:rsid w:val="0077550A"/>
    <w:rsid w:val="0077581B"/>
    <w:rsid w:val="00775C47"/>
    <w:rsid w:val="00776CA2"/>
    <w:rsid w:val="00776FE1"/>
    <w:rsid w:val="00777FB7"/>
    <w:rsid w:val="00780454"/>
    <w:rsid w:val="007806E7"/>
    <w:rsid w:val="00780D75"/>
    <w:rsid w:val="00780F4B"/>
    <w:rsid w:val="007816AC"/>
    <w:rsid w:val="007826F1"/>
    <w:rsid w:val="007832A4"/>
    <w:rsid w:val="00783C93"/>
    <w:rsid w:val="00783CCC"/>
    <w:rsid w:val="00786493"/>
    <w:rsid w:val="007867E0"/>
    <w:rsid w:val="00786838"/>
    <w:rsid w:val="007870FE"/>
    <w:rsid w:val="007875EC"/>
    <w:rsid w:val="00787D94"/>
    <w:rsid w:val="00790AAF"/>
    <w:rsid w:val="00790F0C"/>
    <w:rsid w:val="00791F0A"/>
    <w:rsid w:val="00792A2F"/>
    <w:rsid w:val="00792B86"/>
    <w:rsid w:val="007931EC"/>
    <w:rsid w:val="0079344D"/>
    <w:rsid w:val="007938BE"/>
    <w:rsid w:val="007942DF"/>
    <w:rsid w:val="00794AF6"/>
    <w:rsid w:val="00794E0A"/>
    <w:rsid w:val="00795A9F"/>
    <w:rsid w:val="007966A1"/>
    <w:rsid w:val="0079680F"/>
    <w:rsid w:val="007968A6"/>
    <w:rsid w:val="00796CA1"/>
    <w:rsid w:val="00796D32"/>
    <w:rsid w:val="007A06BE"/>
    <w:rsid w:val="007A0B8D"/>
    <w:rsid w:val="007A126D"/>
    <w:rsid w:val="007A158B"/>
    <w:rsid w:val="007A18D1"/>
    <w:rsid w:val="007A1E4A"/>
    <w:rsid w:val="007A222E"/>
    <w:rsid w:val="007A3627"/>
    <w:rsid w:val="007A3761"/>
    <w:rsid w:val="007A45E6"/>
    <w:rsid w:val="007A49D4"/>
    <w:rsid w:val="007A4AEB"/>
    <w:rsid w:val="007A4C2E"/>
    <w:rsid w:val="007A5BDA"/>
    <w:rsid w:val="007A64BD"/>
    <w:rsid w:val="007A6993"/>
    <w:rsid w:val="007A6A6F"/>
    <w:rsid w:val="007A7482"/>
    <w:rsid w:val="007B0065"/>
    <w:rsid w:val="007B013F"/>
    <w:rsid w:val="007B051C"/>
    <w:rsid w:val="007B06C3"/>
    <w:rsid w:val="007B0D14"/>
    <w:rsid w:val="007B0F01"/>
    <w:rsid w:val="007B1A94"/>
    <w:rsid w:val="007B30CA"/>
    <w:rsid w:val="007B34B6"/>
    <w:rsid w:val="007B3939"/>
    <w:rsid w:val="007B39B0"/>
    <w:rsid w:val="007B3BFC"/>
    <w:rsid w:val="007B3E84"/>
    <w:rsid w:val="007B402D"/>
    <w:rsid w:val="007B5CAE"/>
    <w:rsid w:val="007B5D1F"/>
    <w:rsid w:val="007B5E03"/>
    <w:rsid w:val="007B63B9"/>
    <w:rsid w:val="007B6B2E"/>
    <w:rsid w:val="007B7104"/>
    <w:rsid w:val="007B726E"/>
    <w:rsid w:val="007C0339"/>
    <w:rsid w:val="007C033C"/>
    <w:rsid w:val="007C069D"/>
    <w:rsid w:val="007C0BB3"/>
    <w:rsid w:val="007C10AF"/>
    <w:rsid w:val="007C2198"/>
    <w:rsid w:val="007C285A"/>
    <w:rsid w:val="007C2F61"/>
    <w:rsid w:val="007C3822"/>
    <w:rsid w:val="007C3E50"/>
    <w:rsid w:val="007C5AB8"/>
    <w:rsid w:val="007C716F"/>
    <w:rsid w:val="007C77D8"/>
    <w:rsid w:val="007C79A2"/>
    <w:rsid w:val="007D1A5E"/>
    <w:rsid w:val="007D271E"/>
    <w:rsid w:val="007D2865"/>
    <w:rsid w:val="007D2874"/>
    <w:rsid w:val="007D2D71"/>
    <w:rsid w:val="007D3348"/>
    <w:rsid w:val="007D44A2"/>
    <w:rsid w:val="007D46C9"/>
    <w:rsid w:val="007D55C4"/>
    <w:rsid w:val="007D5619"/>
    <w:rsid w:val="007D5E08"/>
    <w:rsid w:val="007D6217"/>
    <w:rsid w:val="007D6730"/>
    <w:rsid w:val="007D6A0B"/>
    <w:rsid w:val="007D6E78"/>
    <w:rsid w:val="007D7240"/>
    <w:rsid w:val="007E06D0"/>
    <w:rsid w:val="007E0888"/>
    <w:rsid w:val="007E08F0"/>
    <w:rsid w:val="007E1FDF"/>
    <w:rsid w:val="007E246F"/>
    <w:rsid w:val="007E2DE9"/>
    <w:rsid w:val="007E3ED4"/>
    <w:rsid w:val="007E4113"/>
    <w:rsid w:val="007E4332"/>
    <w:rsid w:val="007E499B"/>
    <w:rsid w:val="007E5A3E"/>
    <w:rsid w:val="007E67B0"/>
    <w:rsid w:val="007E67CB"/>
    <w:rsid w:val="007E6DF2"/>
    <w:rsid w:val="007E79DC"/>
    <w:rsid w:val="007F016F"/>
    <w:rsid w:val="007F0806"/>
    <w:rsid w:val="007F080B"/>
    <w:rsid w:val="007F0B93"/>
    <w:rsid w:val="007F1137"/>
    <w:rsid w:val="007F2428"/>
    <w:rsid w:val="007F2833"/>
    <w:rsid w:val="007F3CA1"/>
    <w:rsid w:val="007F4559"/>
    <w:rsid w:val="007F4807"/>
    <w:rsid w:val="007F4894"/>
    <w:rsid w:val="007F48F4"/>
    <w:rsid w:val="007F6779"/>
    <w:rsid w:val="007F6D13"/>
    <w:rsid w:val="007F6E0B"/>
    <w:rsid w:val="007F6FD1"/>
    <w:rsid w:val="007F7E69"/>
    <w:rsid w:val="00800269"/>
    <w:rsid w:val="00800AA0"/>
    <w:rsid w:val="00801D5C"/>
    <w:rsid w:val="0080231B"/>
    <w:rsid w:val="008032D5"/>
    <w:rsid w:val="008045C7"/>
    <w:rsid w:val="00804B1A"/>
    <w:rsid w:val="00804B6C"/>
    <w:rsid w:val="0080572F"/>
    <w:rsid w:val="008058C5"/>
    <w:rsid w:val="00805988"/>
    <w:rsid w:val="0080610D"/>
    <w:rsid w:val="00806316"/>
    <w:rsid w:val="00806A41"/>
    <w:rsid w:val="00806AF8"/>
    <w:rsid w:val="008104F5"/>
    <w:rsid w:val="00810AB4"/>
    <w:rsid w:val="00813002"/>
    <w:rsid w:val="0081374B"/>
    <w:rsid w:val="00813AC4"/>
    <w:rsid w:val="008141C7"/>
    <w:rsid w:val="00814852"/>
    <w:rsid w:val="00815403"/>
    <w:rsid w:val="008161BB"/>
    <w:rsid w:val="00816895"/>
    <w:rsid w:val="008169D0"/>
    <w:rsid w:val="008174AD"/>
    <w:rsid w:val="0081754E"/>
    <w:rsid w:val="00817634"/>
    <w:rsid w:val="00820383"/>
    <w:rsid w:val="008214FA"/>
    <w:rsid w:val="00821946"/>
    <w:rsid w:val="00821E72"/>
    <w:rsid w:val="0082222A"/>
    <w:rsid w:val="00822F45"/>
    <w:rsid w:val="00823397"/>
    <w:rsid w:val="00823DC3"/>
    <w:rsid w:val="00824599"/>
    <w:rsid w:val="008257B0"/>
    <w:rsid w:val="008259A0"/>
    <w:rsid w:val="0082611A"/>
    <w:rsid w:val="00826484"/>
    <w:rsid w:val="00826BBE"/>
    <w:rsid w:val="00826F8B"/>
    <w:rsid w:val="00827194"/>
    <w:rsid w:val="008273C4"/>
    <w:rsid w:val="00827FDF"/>
    <w:rsid w:val="0083052F"/>
    <w:rsid w:val="0083066A"/>
    <w:rsid w:val="00831471"/>
    <w:rsid w:val="00831DE5"/>
    <w:rsid w:val="00831DEE"/>
    <w:rsid w:val="008324F0"/>
    <w:rsid w:val="0083297E"/>
    <w:rsid w:val="00833436"/>
    <w:rsid w:val="00833F58"/>
    <w:rsid w:val="00834122"/>
    <w:rsid w:val="008348FE"/>
    <w:rsid w:val="0083558F"/>
    <w:rsid w:val="00835BEA"/>
    <w:rsid w:val="008362A9"/>
    <w:rsid w:val="00836473"/>
    <w:rsid w:val="00836C37"/>
    <w:rsid w:val="0083763D"/>
    <w:rsid w:val="00837C37"/>
    <w:rsid w:val="008408C0"/>
    <w:rsid w:val="00840930"/>
    <w:rsid w:val="00840D4A"/>
    <w:rsid w:val="00841073"/>
    <w:rsid w:val="008411E8"/>
    <w:rsid w:val="00841251"/>
    <w:rsid w:val="008416FC"/>
    <w:rsid w:val="0084195A"/>
    <w:rsid w:val="00841E93"/>
    <w:rsid w:val="008435E9"/>
    <w:rsid w:val="008438E2"/>
    <w:rsid w:val="00844324"/>
    <w:rsid w:val="008448DB"/>
    <w:rsid w:val="00844CFA"/>
    <w:rsid w:val="0084547B"/>
    <w:rsid w:val="008455E2"/>
    <w:rsid w:val="00845752"/>
    <w:rsid w:val="008461C2"/>
    <w:rsid w:val="008465BA"/>
    <w:rsid w:val="008465DA"/>
    <w:rsid w:val="00846A5F"/>
    <w:rsid w:val="00846E68"/>
    <w:rsid w:val="0084735A"/>
    <w:rsid w:val="00847DC5"/>
    <w:rsid w:val="0085194E"/>
    <w:rsid w:val="00852E78"/>
    <w:rsid w:val="00852FE5"/>
    <w:rsid w:val="008533B0"/>
    <w:rsid w:val="008533E0"/>
    <w:rsid w:val="00853815"/>
    <w:rsid w:val="00853ED5"/>
    <w:rsid w:val="0085482D"/>
    <w:rsid w:val="00857275"/>
    <w:rsid w:val="008575D1"/>
    <w:rsid w:val="00857784"/>
    <w:rsid w:val="00857F5A"/>
    <w:rsid w:val="0086048B"/>
    <w:rsid w:val="00861129"/>
    <w:rsid w:val="008618B6"/>
    <w:rsid w:val="00861D6F"/>
    <w:rsid w:val="008634DF"/>
    <w:rsid w:val="00863772"/>
    <w:rsid w:val="008637F5"/>
    <w:rsid w:val="008649D4"/>
    <w:rsid w:val="00864B8F"/>
    <w:rsid w:val="008658F4"/>
    <w:rsid w:val="00866231"/>
    <w:rsid w:val="00866AD7"/>
    <w:rsid w:val="008677E0"/>
    <w:rsid w:val="008679B5"/>
    <w:rsid w:val="00867D90"/>
    <w:rsid w:val="00870064"/>
    <w:rsid w:val="00870235"/>
    <w:rsid w:val="008704A4"/>
    <w:rsid w:val="008712F5"/>
    <w:rsid w:val="008715A9"/>
    <w:rsid w:val="00871B1F"/>
    <w:rsid w:val="00871C9D"/>
    <w:rsid w:val="00872584"/>
    <w:rsid w:val="00872A76"/>
    <w:rsid w:val="008730BF"/>
    <w:rsid w:val="008730C5"/>
    <w:rsid w:val="008735BA"/>
    <w:rsid w:val="008736A1"/>
    <w:rsid w:val="00873C76"/>
    <w:rsid w:val="0087405E"/>
    <w:rsid w:val="00875056"/>
    <w:rsid w:val="00875156"/>
    <w:rsid w:val="00876455"/>
    <w:rsid w:val="008777C7"/>
    <w:rsid w:val="00877B29"/>
    <w:rsid w:val="00877D1B"/>
    <w:rsid w:val="008802F5"/>
    <w:rsid w:val="008812D1"/>
    <w:rsid w:val="00881680"/>
    <w:rsid w:val="00881737"/>
    <w:rsid w:val="0088198C"/>
    <w:rsid w:val="008825BE"/>
    <w:rsid w:val="0088298E"/>
    <w:rsid w:val="00882DA8"/>
    <w:rsid w:val="008849F1"/>
    <w:rsid w:val="008852C1"/>
    <w:rsid w:val="008855E2"/>
    <w:rsid w:val="008855E3"/>
    <w:rsid w:val="008866DD"/>
    <w:rsid w:val="00886EFC"/>
    <w:rsid w:val="008875C0"/>
    <w:rsid w:val="00887D1D"/>
    <w:rsid w:val="00887E4E"/>
    <w:rsid w:val="00890AE6"/>
    <w:rsid w:val="00890C66"/>
    <w:rsid w:val="0089160B"/>
    <w:rsid w:val="00891797"/>
    <w:rsid w:val="00892460"/>
    <w:rsid w:val="00892D4B"/>
    <w:rsid w:val="00892E7D"/>
    <w:rsid w:val="00893135"/>
    <w:rsid w:val="008932A0"/>
    <w:rsid w:val="0089334F"/>
    <w:rsid w:val="00893374"/>
    <w:rsid w:val="0089359E"/>
    <w:rsid w:val="008935AD"/>
    <w:rsid w:val="00894680"/>
    <w:rsid w:val="0089571A"/>
    <w:rsid w:val="008961AD"/>
    <w:rsid w:val="00896AA5"/>
    <w:rsid w:val="008975F2"/>
    <w:rsid w:val="008977AA"/>
    <w:rsid w:val="00897A5B"/>
    <w:rsid w:val="00897B86"/>
    <w:rsid w:val="00897D55"/>
    <w:rsid w:val="008A0F15"/>
    <w:rsid w:val="008A121E"/>
    <w:rsid w:val="008A126C"/>
    <w:rsid w:val="008A140C"/>
    <w:rsid w:val="008A1672"/>
    <w:rsid w:val="008A1A93"/>
    <w:rsid w:val="008A1E02"/>
    <w:rsid w:val="008A20C5"/>
    <w:rsid w:val="008A2311"/>
    <w:rsid w:val="008A2706"/>
    <w:rsid w:val="008A2853"/>
    <w:rsid w:val="008A2893"/>
    <w:rsid w:val="008A2D4D"/>
    <w:rsid w:val="008A2E3C"/>
    <w:rsid w:val="008A3286"/>
    <w:rsid w:val="008A3A1F"/>
    <w:rsid w:val="008A42FB"/>
    <w:rsid w:val="008A4394"/>
    <w:rsid w:val="008A46B2"/>
    <w:rsid w:val="008A5A33"/>
    <w:rsid w:val="008A6DD8"/>
    <w:rsid w:val="008A6EE5"/>
    <w:rsid w:val="008A6FD0"/>
    <w:rsid w:val="008A7CC1"/>
    <w:rsid w:val="008A7F86"/>
    <w:rsid w:val="008B12C3"/>
    <w:rsid w:val="008B1405"/>
    <w:rsid w:val="008B17DA"/>
    <w:rsid w:val="008B19B8"/>
    <w:rsid w:val="008B1B4C"/>
    <w:rsid w:val="008B2D05"/>
    <w:rsid w:val="008B2F58"/>
    <w:rsid w:val="008B3D1D"/>
    <w:rsid w:val="008B40CC"/>
    <w:rsid w:val="008B4C07"/>
    <w:rsid w:val="008B5663"/>
    <w:rsid w:val="008B6121"/>
    <w:rsid w:val="008C050F"/>
    <w:rsid w:val="008C061F"/>
    <w:rsid w:val="008C0C28"/>
    <w:rsid w:val="008C1230"/>
    <w:rsid w:val="008C17A4"/>
    <w:rsid w:val="008C1AFB"/>
    <w:rsid w:val="008C2B3E"/>
    <w:rsid w:val="008C2B85"/>
    <w:rsid w:val="008C3089"/>
    <w:rsid w:val="008C3966"/>
    <w:rsid w:val="008C48BA"/>
    <w:rsid w:val="008C6531"/>
    <w:rsid w:val="008C6571"/>
    <w:rsid w:val="008C6A97"/>
    <w:rsid w:val="008C70ED"/>
    <w:rsid w:val="008C7F3B"/>
    <w:rsid w:val="008D0271"/>
    <w:rsid w:val="008D0A94"/>
    <w:rsid w:val="008D0AC7"/>
    <w:rsid w:val="008D166E"/>
    <w:rsid w:val="008D168A"/>
    <w:rsid w:val="008D2059"/>
    <w:rsid w:val="008D205B"/>
    <w:rsid w:val="008D36EF"/>
    <w:rsid w:val="008D3733"/>
    <w:rsid w:val="008D3C90"/>
    <w:rsid w:val="008D4392"/>
    <w:rsid w:val="008D5360"/>
    <w:rsid w:val="008D55AC"/>
    <w:rsid w:val="008D6D07"/>
    <w:rsid w:val="008D70F6"/>
    <w:rsid w:val="008D7E72"/>
    <w:rsid w:val="008D7FFE"/>
    <w:rsid w:val="008E1170"/>
    <w:rsid w:val="008E1280"/>
    <w:rsid w:val="008E269F"/>
    <w:rsid w:val="008E2775"/>
    <w:rsid w:val="008E27A4"/>
    <w:rsid w:val="008E3204"/>
    <w:rsid w:val="008E4823"/>
    <w:rsid w:val="008E4DE4"/>
    <w:rsid w:val="008E5C6B"/>
    <w:rsid w:val="008E6005"/>
    <w:rsid w:val="008E61F8"/>
    <w:rsid w:val="008E62F8"/>
    <w:rsid w:val="008E6373"/>
    <w:rsid w:val="008E6427"/>
    <w:rsid w:val="008E6C62"/>
    <w:rsid w:val="008E6EEC"/>
    <w:rsid w:val="008E7356"/>
    <w:rsid w:val="008E749F"/>
    <w:rsid w:val="008E7648"/>
    <w:rsid w:val="008E7CE3"/>
    <w:rsid w:val="008F075D"/>
    <w:rsid w:val="008F1112"/>
    <w:rsid w:val="008F12D0"/>
    <w:rsid w:val="008F1B35"/>
    <w:rsid w:val="008F1FA7"/>
    <w:rsid w:val="008F22C9"/>
    <w:rsid w:val="008F2D08"/>
    <w:rsid w:val="008F49C0"/>
    <w:rsid w:val="008F4AC1"/>
    <w:rsid w:val="008F50EC"/>
    <w:rsid w:val="008F5B3E"/>
    <w:rsid w:val="008F5E51"/>
    <w:rsid w:val="008F62BB"/>
    <w:rsid w:val="008F663D"/>
    <w:rsid w:val="008F75EC"/>
    <w:rsid w:val="008F75F4"/>
    <w:rsid w:val="008F7896"/>
    <w:rsid w:val="008F7DD8"/>
    <w:rsid w:val="0090014C"/>
    <w:rsid w:val="0090059F"/>
    <w:rsid w:val="00900802"/>
    <w:rsid w:val="00901FE1"/>
    <w:rsid w:val="00902EC5"/>
    <w:rsid w:val="009030DE"/>
    <w:rsid w:val="009050C1"/>
    <w:rsid w:val="00905593"/>
    <w:rsid w:val="0090637A"/>
    <w:rsid w:val="00906A21"/>
    <w:rsid w:val="00906D60"/>
    <w:rsid w:val="00910D65"/>
    <w:rsid w:val="00911113"/>
    <w:rsid w:val="009117B4"/>
    <w:rsid w:val="00911A5C"/>
    <w:rsid w:val="00912008"/>
    <w:rsid w:val="0091220D"/>
    <w:rsid w:val="00912591"/>
    <w:rsid w:val="00912D68"/>
    <w:rsid w:val="00913130"/>
    <w:rsid w:val="009135AA"/>
    <w:rsid w:val="00913A61"/>
    <w:rsid w:val="00913B1F"/>
    <w:rsid w:val="00913C39"/>
    <w:rsid w:val="00915847"/>
    <w:rsid w:val="009167AD"/>
    <w:rsid w:val="00916A95"/>
    <w:rsid w:val="00916B24"/>
    <w:rsid w:val="00916B61"/>
    <w:rsid w:val="00916FCD"/>
    <w:rsid w:val="00917712"/>
    <w:rsid w:val="00920CD6"/>
    <w:rsid w:val="00920E82"/>
    <w:rsid w:val="00922CC0"/>
    <w:rsid w:val="00923857"/>
    <w:rsid w:val="00923FF3"/>
    <w:rsid w:val="00924135"/>
    <w:rsid w:val="00924962"/>
    <w:rsid w:val="00924C1E"/>
    <w:rsid w:val="00925399"/>
    <w:rsid w:val="009256EB"/>
    <w:rsid w:val="0092740E"/>
    <w:rsid w:val="00930011"/>
    <w:rsid w:val="009305F8"/>
    <w:rsid w:val="00930812"/>
    <w:rsid w:val="00930F90"/>
    <w:rsid w:val="009311EB"/>
    <w:rsid w:val="00931BBC"/>
    <w:rsid w:val="009325FF"/>
    <w:rsid w:val="00932CAF"/>
    <w:rsid w:val="009331D7"/>
    <w:rsid w:val="009334FA"/>
    <w:rsid w:val="0093483F"/>
    <w:rsid w:val="00934E38"/>
    <w:rsid w:val="00934EEA"/>
    <w:rsid w:val="009350E3"/>
    <w:rsid w:val="00937594"/>
    <w:rsid w:val="0094044C"/>
    <w:rsid w:val="00940BA7"/>
    <w:rsid w:val="009419A1"/>
    <w:rsid w:val="00941A6E"/>
    <w:rsid w:val="00941F99"/>
    <w:rsid w:val="0094226C"/>
    <w:rsid w:val="009428EC"/>
    <w:rsid w:val="00942954"/>
    <w:rsid w:val="00942C98"/>
    <w:rsid w:val="00943723"/>
    <w:rsid w:val="00943B9E"/>
    <w:rsid w:val="009443ED"/>
    <w:rsid w:val="00944EF6"/>
    <w:rsid w:val="00945E8F"/>
    <w:rsid w:val="009462C6"/>
    <w:rsid w:val="00946C04"/>
    <w:rsid w:val="00946FCC"/>
    <w:rsid w:val="00947363"/>
    <w:rsid w:val="009475A3"/>
    <w:rsid w:val="009479E8"/>
    <w:rsid w:val="00947A37"/>
    <w:rsid w:val="00947DE8"/>
    <w:rsid w:val="0095061E"/>
    <w:rsid w:val="009506E5"/>
    <w:rsid w:val="009515EB"/>
    <w:rsid w:val="00951F86"/>
    <w:rsid w:val="0095230D"/>
    <w:rsid w:val="00952D1C"/>
    <w:rsid w:val="00953887"/>
    <w:rsid w:val="009538DD"/>
    <w:rsid w:val="00953BA8"/>
    <w:rsid w:val="00956363"/>
    <w:rsid w:val="009573A5"/>
    <w:rsid w:val="0095796B"/>
    <w:rsid w:val="00960C0B"/>
    <w:rsid w:val="0096124D"/>
    <w:rsid w:val="00961DBC"/>
    <w:rsid w:val="00962028"/>
    <w:rsid w:val="009621C0"/>
    <w:rsid w:val="009623E7"/>
    <w:rsid w:val="00962896"/>
    <w:rsid w:val="00962F6E"/>
    <w:rsid w:val="00964279"/>
    <w:rsid w:val="009646F4"/>
    <w:rsid w:val="0096593F"/>
    <w:rsid w:val="00965BDD"/>
    <w:rsid w:val="00966574"/>
    <w:rsid w:val="00966789"/>
    <w:rsid w:val="00966DBC"/>
    <w:rsid w:val="009676AD"/>
    <w:rsid w:val="00967F8F"/>
    <w:rsid w:val="00970293"/>
    <w:rsid w:val="009702DA"/>
    <w:rsid w:val="00970E91"/>
    <w:rsid w:val="00970F20"/>
    <w:rsid w:val="00971922"/>
    <w:rsid w:val="00971A27"/>
    <w:rsid w:val="009720C6"/>
    <w:rsid w:val="009726B3"/>
    <w:rsid w:val="009726CE"/>
    <w:rsid w:val="00973874"/>
    <w:rsid w:val="00974D11"/>
    <w:rsid w:val="00975123"/>
    <w:rsid w:val="00975519"/>
    <w:rsid w:val="009756DC"/>
    <w:rsid w:val="009764DA"/>
    <w:rsid w:val="009765B4"/>
    <w:rsid w:val="00976AD2"/>
    <w:rsid w:val="00976E33"/>
    <w:rsid w:val="0097786E"/>
    <w:rsid w:val="00980C3D"/>
    <w:rsid w:val="009814A9"/>
    <w:rsid w:val="00981765"/>
    <w:rsid w:val="0098181B"/>
    <w:rsid w:val="00981875"/>
    <w:rsid w:val="00981AE4"/>
    <w:rsid w:val="00982D64"/>
    <w:rsid w:val="00983131"/>
    <w:rsid w:val="00983BE0"/>
    <w:rsid w:val="00983C06"/>
    <w:rsid w:val="00983E22"/>
    <w:rsid w:val="00984374"/>
    <w:rsid w:val="00984428"/>
    <w:rsid w:val="0098497E"/>
    <w:rsid w:val="00984AAB"/>
    <w:rsid w:val="0098562C"/>
    <w:rsid w:val="00985941"/>
    <w:rsid w:val="009859D6"/>
    <w:rsid w:val="00986D31"/>
    <w:rsid w:val="0098754C"/>
    <w:rsid w:val="009875AD"/>
    <w:rsid w:val="00987900"/>
    <w:rsid w:val="00987ADE"/>
    <w:rsid w:val="009903CD"/>
    <w:rsid w:val="00990664"/>
    <w:rsid w:val="009906CE"/>
    <w:rsid w:val="00991737"/>
    <w:rsid w:val="009927F9"/>
    <w:rsid w:val="0099351C"/>
    <w:rsid w:val="009935A1"/>
    <w:rsid w:val="009940E0"/>
    <w:rsid w:val="009942B8"/>
    <w:rsid w:val="0099506B"/>
    <w:rsid w:val="00996037"/>
    <w:rsid w:val="0099645D"/>
    <w:rsid w:val="00996683"/>
    <w:rsid w:val="00996D8A"/>
    <w:rsid w:val="00997988"/>
    <w:rsid w:val="00997CCD"/>
    <w:rsid w:val="00997DF5"/>
    <w:rsid w:val="009A05AA"/>
    <w:rsid w:val="009A09D7"/>
    <w:rsid w:val="009A0F23"/>
    <w:rsid w:val="009A152E"/>
    <w:rsid w:val="009A1C2F"/>
    <w:rsid w:val="009A2023"/>
    <w:rsid w:val="009A2EC4"/>
    <w:rsid w:val="009A36C0"/>
    <w:rsid w:val="009A38FE"/>
    <w:rsid w:val="009A422A"/>
    <w:rsid w:val="009A45B1"/>
    <w:rsid w:val="009A4B67"/>
    <w:rsid w:val="009A4E43"/>
    <w:rsid w:val="009A60E2"/>
    <w:rsid w:val="009A6F0D"/>
    <w:rsid w:val="009A7D68"/>
    <w:rsid w:val="009B01A7"/>
    <w:rsid w:val="009B01D8"/>
    <w:rsid w:val="009B06D6"/>
    <w:rsid w:val="009B0CE6"/>
    <w:rsid w:val="009B10C6"/>
    <w:rsid w:val="009B192A"/>
    <w:rsid w:val="009B22DD"/>
    <w:rsid w:val="009B3009"/>
    <w:rsid w:val="009B334D"/>
    <w:rsid w:val="009B3976"/>
    <w:rsid w:val="009B4485"/>
    <w:rsid w:val="009B57D9"/>
    <w:rsid w:val="009B5F6B"/>
    <w:rsid w:val="009B6457"/>
    <w:rsid w:val="009B64C2"/>
    <w:rsid w:val="009B769A"/>
    <w:rsid w:val="009B79A1"/>
    <w:rsid w:val="009C1640"/>
    <w:rsid w:val="009C16F3"/>
    <w:rsid w:val="009C178F"/>
    <w:rsid w:val="009C19A3"/>
    <w:rsid w:val="009C2705"/>
    <w:rsid w:val="009C390B"/>
    <w:rsid w:val="009C3B70"/>
    <w:rsid w:val="009C43CE"/>
    <w:rsid w:val="009C4DBE"/>
    <w:rsid w:val="009C504D"/>
    <w:rsid w:val="009C5821"/>
    <w:rsid w:val="009C5849"/>
    <w:rsid w:val="009C5BBA"/>
    <w:rsid w:val="009C638A"/>
    <w:rsid w:val="009C6C17"/>
    <w:rsid w:val="009C7B54"/>
    <w:rsid w:val="009D0C85"/>
    <w:rsid w:val="009D0FDD"/>
    <w:rsid w:val="009D17B2"/>
    <w:rsid w:val="009D1B1B"/>
    <w:rsid w:val="009D1B1E"/>
    <w:rsid w:val="009D1BDE"/>
    <w:rsid w:val="009D26F4"/>
    <w:rsid w:val="009D301C"/>
    <w:rsid w:val="009D334B"/>
    <w:rsid w:val="009D335F"/>
    <w:rsid w:val="009D3BAC"/>
    <w:rsid w:val="009D3EF2"/>
    <w:rsid w:val="009D4702"/>
    <w:rsid w:val="009D4BEF"/>
    <w:rsid w:val="009D4FCB"/>
    <w:rsid w:val="009D53C9"/>
    <w:rsid w:val="009D5FC6"/>
    <w:rsid w:val="009D7284"/>
    <w:rsid w:val="009D747A"/>
    <w:rsid w:val="009E0711"/>
    <w:rsid w:val="009E12E3"/>
    <w:rsid w:val="009E23E0"/>
    <w:rsid w:val="009E240A"/>
    <w:rsid w:val="009E3BCC"/>
    <w:rsid w:val="009E426D"/>
    <w:rsid w:val="009E42C6"/>
    <w:rsid w:val="009E43E5"/>
    <w:rsid w:val="009E45B9"/>
    <w:rsid w:val="009E4923"/>
    <w:rsid w:val="009E49E2"/>
    <w:rsid w:val="009E50A0"/>
    <w:rsid w:val="009E6447"/>
    <w:rsid w:val="009E648C"/>
    <w:rsid w:val="009E64DB"/>
    <w:rsid w:val="009E6C21"/>
    <w:rsid w:val="009E76ED"/>
    <w:rsid w:val="009E7923"/>
    <w:rsid w:val="009F044D"/>
    <w:rsid w:val="009F0FDB"/>
    <w:rsid w:val="009F1485"/>
    <w:rsid w:val="009F16F3"/>
    <w:rsid w:val="009F3DDA"/>
    <w:rsid w:val="009F488A"/>
    <w:rsid w:val="009F59B5"/>
    <w:rsid w:val="009F691F"/>
    <w:rsid w:val="009F6ED5"/>
    <w:rsid w:val="00A0084B"/>
    <w:rsid w:val="00A0085C"/>
    <w:rsid w:val="00A00DE8"/>
    <w:rsid w:val="00A01141"/>
    <w:rsid w:val="00A0146B"/>
    <w:rsid w:val="00A01610"/>
    <w:rsid w:val="00A03094"/>
    <w:rsid w:val="00A03BB3"/>
    <w:rsid w:val="00A03EAA"/>
    <w:rsid w:val="00A03FF3"/>
    <w:rsid w:val="00A043FD"/>
    <w:rsid w:val="00A0518E"/>
    <w:rsid w:val="00A05835"/>
    <w:rsid w:val="00A05873"/>
    <w:rsid w:val="00A05B33"/>
    <w:rsid w:val="00A05E16"/>
    <w:rsid w:val="00A061E0"/>
    <w:rsid w:val="00A06472"/>
    <w:rsid w:val="00A0690D"/>
    <w:rsid w:val="00A075C7"/>
    <w:rsid w:val="00A07696"/>
    <w:rsid w:val="00A07AFA"/>
    <w:rsid w:val="00A07D8D"/>
    <w:rsid w:val="00A07F0C"/>
    <w:rsid w:val="00A07F18"/>
    <w:rsid w:val="00A10510"/>
    <w:rsid w:val="00A10BAD"/>
    <w:rsid w:val="00A11826"/>
    <w:rsid w:val="00A122D4"/>
    <w:rsid w:val="00A12BFA"/>
    <w:rsid w:val="00A12DF4"/>
    <w:rsid w:val="00A13681"/>
    <w:rsid w:val="00A136CB"/>
    <w:rsid w:val="00A13EE7"/>
    <w:rsid w:val="00A142A4"/>
    <w:rsid w:val="00A142B5"/>
    <w:rsid w:val="00A144D2"/>
    <w:rsid w:val="00A14922"/>
    <w:rsid w:val="00A149AE"/>
    <w:rsid w:val="00A14A74"/>
    <w:rsid w:val="00A14FEF"/>
    <w:rsid w:val="00A150AA"/>
    <w:rsid w:val="00A173C6"/>
    <w:rsid w:val="00A17859"/>
    <w:rsid w:val="00A20B66"/>
    <w:rsid w:val="00A226A6"/>
    <w:rsid w:val="00A22A70"/>
    <w:rsid w:val="00A22D96"/>
    <w:rsid w:val="00A23082"/>
    <w:rsid w:val="00A23161"/>
    <w:rsid w:val="00A23476"/>
    <w:rsid w:val="00A23BA3"/>
    <w:rsid w:val="00A2400D"/>
    <w:rsid w:val="00A24761"/>
    <w:rsid w:val="00A24E4D"/>
    <w:rsid w:val="00A25AB5"/>
    <w:rsid w:val="00A26419"/>
    <w:rsid w:val="00A264C8"/>
    <w:rsid w:val="00A300AB"/>
    <w:rsid w:val="00A303ED"/>
    <w:rsid w:val="00A30D4F"/>
    <w:rsid w:val="00A30DD8"/>
    <w:rsid w:val="00A30E6D"/>
    <w:rsid w:val="00A3117A"/>
    <w:rsid w:val="00A31966"/>
    <w:rsid w:val="00A31C79"/>
    <w:rsid w:val="00A33866"/>
    <w:rsid w:val="00A33F0B"/>
    <w:rsid w:val="00A34660"/>
    <w:rsid w:val="00A35684"/>
    <w:rsid w:val="00A3597D"/>
    <w:rsid w:val="00A35B80"/>
    <w:rsid w:val="00A35C7A"/>
    <w:rsid w:val="00A3776A"/>
    <w:rsid w:val="00A4087A"/>
    <w:rsid w:val="00A414E1"/>
    <w:rsid w:val="00A42CEA"/>
    <w:rsid w:val="00A432B6"/>
    <w:rsid w:val="00A43B36"/>
    <w:rsid w:val="00A441C5"/>
    <w:rsid w:val="00A44550"/>
    <w:rsid w:val="00A44C2B"/>
    <w:rsid w:val="00A4576D"/>
    <w:rsid w:val="00A46781"/>
    <w:rsid w:val="00A4694D"/>
    <w:rsid w:val="00A470A0"/>
    <w:rsid w:val="00A478D0"/>
    <w:rsid w:val="00A47C34"/>
    <w:rsid w:val="00A47ECA"/>
    <w:rsid w:val="00A51096"/>
    <w:rsid w:val="00A511EA"/>
    <w:rsid w:val="00A51DD2"/>
    <w:rsid w:val="00A52037"/>
    <w:rsid w:val="00A52144"/>
    <w:rsid w:val="00A526C0"/>
    <w:rsid w:val="00A527E6"/>
    <w:rsid w:val="00A52EE9"/>
    <w:rsid w:val="00A533B7"/>
    <w:rsid w:val="00A54065"/>
    <w:rsid w:val="00A54973"/>
    <w:rsid w:val="00A54C58"/>
    <w:rsid w:val="00A55096"/>
    <w:rsid w:val="00A5584D"/>
    <w:rsid w:val="00A55E24"/>
    <w:rsid w:val="00A5639F"/>
    <w:rsid w:val="00A60947"/>
    <w:rsid w:val="00A60BB4"/>
    <w:rsid w:val="00A613CD"/>
    <w:rsid w:val="00A61A0F"/>
    <w:rsid w:val="00A61E4A"/>
    <w:rsid w:val="00A61F0E"/>
    <w:rsid w:val="00A6220E"/>
    <w:rsid w:val="00A62438"/>
    <w:rsid w:val="00A625B1"/>
    <w:rsid w:val="00A62EBD"/>
    <w:rsid w:val="00A63341"/>
    <w:rsid w:val="00A64554"/>
    <w:rsid w:val="00A646A2"/>
    <w:rsid w:val="00A6486B"/>
    <w:rsid w:val="00A64B90"/>
    <w:rsid w:val="00A64C15"/>
    <w:rsid w:val="00A64F6E"/>
    <w:rsid w:val="00A65473"/>
    <w:rsid w:val="00A654E5"/>
    <w:rsid w:val="00A655F6"/>
    <w:rsid w:val="00A66007"/>
    <w:rsid w:val="00A6661A"/>
    <w:rsid w:val="00A6707A"/>
    <w:rsid w:val="00A67582"/>
    <w:rsid w:val="00A67949"/>
    <w:rsid w:val="00A67B26"/>
    <w:rsid w:val="00A7023D"/>
    <w:rsid w:val="00A7054D"/>
    <w:rsid w:val="00A70C60"/>
    <w:rsid w:val="00A71760"/>
    <w:rsid w:val="00A71A27"/>
    <w:rsid w:val="00A72563"/>
    <w:rsid w:val="00A72FA7"/>
    <w:rsid w:val="00A73A22"/>
    <w:rsid w:val="00A73C39"/>
    <w:rsid w:val="00A741E4"/>
    <w:rsid w:val="00A741FF"/>
    <w:rsid w:val="00A74997"/>
    <w:rsid w:val="00A75375"/>
    <w:rsid w:val="00A75683"/>
    <w:rsid w:val="00A75A59"/>
    <w:rsid w:val="00A75A82"/>
    <w:rsid w:val="00A75FEA"/>
    <w:rsid w:val="00A763C8"/>
    <w:rsid w:val="00A76AFE"/>
    <w:rsid w:val="00A777B5"/>
    <w:rsid w:val="00A77B4E"/>
    <w:rsid w:val="00A77DB5"/>
    <w:rsid w:val="00A8027C"/>
    <w:rsid w:val="00A80864"/>
    <w:rsid w:val="00A80D0C"/>
    <w:rsid w:val="00A81544"/>
    <w:rsid w:val="00A81B01"/>
    <w:rsid w:val="00A821E5"/>
    <w:rsid w:val="00A82203"/>
    <w:rsid w:val="00A8223C"/>
    <w:rsid w:val="00A8275F"/>
    <w:rsid w:val="00A83079"/>
    <w:rsid w:val="00A849CF"/>
    <w:rsid w:val="00A84D40"/>
    <w:rsid w:val="00A84EB5"/>
    <w:rsid w:val="00A850B9"/>
    <w:rsid w:val="00A8552B"/>
    <w:rsid w:val="00A8586A"/>
    <w:rsid w:val="00A85915"/>
    <w:rsid w:val="00A85DDF"/>
    <w:rsid w:val="00A85EA7"/>
    <w:rsid w:val="00A86269"/>
    <w:rsid w:val="00A86479"/>
    <w:rsid w:val="00A86EC4"/>
    <w:rsid w:val="00A87AF4"/>
    <w:rsid w:val="00A900E9"/>
    <w:rsid w:val="00A90432"/>
    <w:rsid w:val="00A90622"/>
    <w:rsid w:val="00A90650"/>
    <w:rsid w:val="00A91342"/>
    <w:rsid w:val="00A91467"/>
    <w:rsid w:val="00A917B2"/>
    <w:rsid w:val="00A921F2"/>
    <w:rsid w:val="00A9284C"/>
    <w:rsid w:val="00A9323D"/>
    <w:rsid w:val="00A938A9"/>
    <w:rsid w:val="00A9418E"/>
    <w:rsid w:val="00A949B8"/>
    <w:rsid w:val="00A94C94"/>
    <w:rsid w:val="00A95A4A"/>
    <w:rsid w:val="00A95C4E"/>
    <w:rsid w:val="00A95CDC"/>
    <w:rsid w:val="00A9600C"/>
    <w:rsid w:val="00A961AF"/>
    <w:rsid w:val="00A965AE"/>
    <w:rsid w:val="00A969F3"/>
    <w:rsid w:val="00A9736E"/>
    <w:rsid w:val="00A97630"/>
    <w:rsid w:val="00A979E1"/>
    <w:rsid w:val="00A97A28"/>
    <w:rsid w:val="00AA1475"/>
    <w:rsid w:val="00AA19F5"/>
    <w:rsid w:val="00AA1BD6"/>
    <w:rsid w:val="00AA1EF3"/>
    <w:rsid w:val="00AA2825"/>
    <w:rsid w:val="00AA49DD"/>
    <w:rsid w:val="00AA4E07"/>
    <w:rsid w:val="00AA55BF"/>
    <w:rsid w:val="00AA5A69"/>
    <w:rsid w:val="00AA5CA4"/>
    <w:rsid w:val="00AA6688"/>
    <w:rsid w:val="00AA69EE"/>
    <w:rsid w:val="00AA6C3C"/>
    <w:rsid w:val="00AA6CE7"/>
    <w:rsid w:val="00AA6DE9"/>
    <w:rsid w:val="00AA7538"/>
    <w:rsid w:val="00AA791A"/>
    <w:rsid w:val="00AA7E85"/>
    <w:rsid w:val="00AA7F07"/>
    <w:rsid w:val="00AB049F"/>
    <w:rsid w:val="00AB075C"/>
    <w:rsid w:val="00AB0921"/>
    <w:rsid w:val="00AB0AE7"/>
    <w:rsid w:val="00AB1196"/>
    <w:rsid w:val="00AB182E"/>
    <w:rsid w:val="00AB20BA"/>
    <w:rsid w:val="00AB25E8"/>
    <w:rsid w:val="00AB2662"/>
    <w:rsid w:val="00AB3240"/>
    <w:rsid w:val="00AB33F1"/>
    <w:rsid w:val="00AB36C8"/>
    <w:rsid w:val="00AB3D57"/>
    <w:rsid w:val="00AB4E64"/>
    <w:rsid w:val="00AB4EB6"/>
    <w:rsid w:val="00AB518A"/>
    <w:rsid w:val="00AB56CF"/>
    <w:rsid w:val="00AB5B4C"/>
    <w:rsid w:val="00AB5BB1"/>
    <w:rsid w:val="00AB6203"/>
    <w:rsid w:val="00AB6538"/>
    <w:rsid w:val="00AB700A"/>
    <w:rsid w:val="00AB748A"/>
    <w:rsid w:val="00AB75EE"/>
    <w:rsid w:val="00AC0FE9"/>
    <w:rsid w:val="00AC170B"/>
    <w:rsid w:val="00AC26DF"/>
    <w:rsid w:val="00AC2E52"/>
    <w:rsid w:val="00AC35C4"/>
    <w:rsid w:val="00AC3A55"/>
    <w:rsid w:val="00AC3E3A"/>
    <w:rsid w:val="00AC4192"/>
    <w:rsid w:val="00AC448B"/>
    <w:rsid w:val="00AC458C"/>
    <w:rsid w:val="00AC4F38"/>
    <w:rsid w:val="00AC5494"/>
    <w:rsid w:val="00AC5A5C"/>
    <w:rsid w:val="00AC5F69"/>
    <w:rsid w:val="00AC6EB7"/>
    <w:rsid w:val="00AC7663"/>
    <w:rsid w:val="00AC7CC2"/>
    <w:rsid w:val="00AC7EFD"/>
    <w:rsid w:val="00AD104D"/>
    <w:rsid w:val="00AD1DA0"/>
    <w:rsid w:val="00AD201E"/>
    <w:rsid w:val="00AD2494"/>
    <w:rsid w:val="00AD2532"/>
    <w:rsid w:val="00AD34F2"/>
    <w:rsid w:val="00AD3666"/>
    <w:rsid w:val="00AD3EA1"/>
    <w:rsid w:val="00AD4B6D"/>
    <w:rsid w:val="00AD5314"/>
    <w:rsid w:val="00AD6241"/>
    <w:rsid w:val="00AD62C5"/>
    <w:rsid w:val="00AD66CB"/>
    <w:rsid w:val="00AD6FA4"/>
    <w:rsid w:val="00AD71F0"/>
    <w:rsid w:val="00AD7406"/>
    <w:rsid w:val="00AD7441"/>
    <w:rsid w:val="00AD79A4"/>
    <w:rsid w:val="00AE0592"/>
    <w:rsid w:val="00AE0FBD"/>
    <w:rsid w:val="00AE11AB"/>
    <w:rsid w:val="00AE1640"/>
    <w:rsid w:val="00AE16C8"/>
    <w:rsid w:val="00AE16FE"/>
    <w:rsid w:val="00AE1F3B"/>
    <w:rsid w:val="00AE2335"/>
    <w:rsid w:val="00AE2C9E"/>
    <w:rsid w:val="00AE3754"/>
    <w:rsid w:val="00AE4197"/>
    <w:rsid w:val="00AE46E3"/>
    <w:rsid w:val="00AE47F1"/>
    <w:rsid w:val="00AE48A9"/>
    <w:rsid w:val="00AE494C"/>
    <w:rsid w:val="00AE4BD6"/>
    <w:rsid w:val="00AE5969"/>
    <w:rsid w:val="00AE75EB"/>
    <w:rsid w:val="00AE7E01"/>
    <w:rsid w:val="00AF0878"/>
    <w:rsid w:val="00AF0B07"/>
    <w:rsid w:val="00AF0B27"/>
    <w:rsid w:val="00AF1145"/>
    <w:rsid w:val="00AF17C9"/>
    <w:rsid w:val="00AF2986"/>
    <w:rsid w:val="00AF2C9E"/>
    <w:rsid w:val="00AF2EC1"/>
    <w:rsid w:val="00AF3994"/>
    <w:rsid w:val="00AF39F6"/>
    <w:rsid w:val="00AF4815"/>
    <w:rsid w:val="00AF5185"/>
    <w:rsid w:val="00AF525C"/>
    <w:rsid w:val="00AF52DE"/>
    <w:rsid w:val="00AF5C6A"/>
    <w:rsid w:val="00AF5E1A"/>
    <w:rsid w:val="00AF6154"/>
    <w:rsid w:val="00AF65E9"/>
    <w:rsid w:val="00AF6817"/>
    <w:rsid w:val="00AF6A97"/>
    <w:rsid w:val="00AF7297"/>
    <w:rsid w:val="00AF7512"/>
    <w:rsid w:val="00B0089C"/>
    <w:rsid w:val="00B016CF"/>
    <w:rsid w:val="00B020F1"/>
    <w:rsid w:val="00B02A78"/>
    <w:rsid w:val="00B039FB"/>
    <w:rsid w:val="00B03EFB"/>
    <w:rsid w:val="00B04357"/>
    <w:rsid w:val="00B056BE"/>
    <w:rsid w:val="00B0584C"/>
    <w:rsid w:val="00B06175"/>
    <w:rsid w:val="00B066E3"/>
    <w:rsid w:val="00B06E82"/>
    <w:rsid w:val="00B07597"/>
    <w:rsid w:val="00B07E04"/>
    <w:rsid w:val="00B10376"/>
    <w:rsid w:val="00B114C1"/>
    <w:rsid w:val="00B11691"/>
    <w:rsid w:val="00B12358"/>
    <w:rsid w:val="00B12C9B"/>
    <w:rsid w:val="00B12E7B"/>
    <w:rsid w:val="00B13189"/>
    <w:rsid w:val="00B13899"/>
    <w:rsid w:val="00B14527"/>
    <w:rsid w:val="00B14AB3"/>
    <w:rsid w:val="00B15508"/>
    <w:rsid w:val="00B1556C"/>
    <w:rsid w:val="00B15851"/>
    <w:rsid w:val="00B1593D"/>
    <w:rsid w:val="00B16650"/>
    <w:rsid w:val="00B16CA4"/>
    <w:rsid w:val="00B17661"/>
    <w:rsid w:val="00B17B6A"/>
    <w:rsid w:val="00B20388"/>
    <w:rsid w:val="00B216BF"/>
    <w:rsid w:val="00B21EA1"/>
    <w:rsid w:val="00B22604"/>
    <w:rsid w:val="00B22781"/>
    <w:rsid w:val="00B22D5E"/>
    <w:rsid w:val="00B22DC3"/>
    <w:rsid w:val="00B233E2"/>
    <w:rsid w:val="00B25176"/>
    <w:rsid w:val="00B2596E"/>
    <w:rsid w:val="00B25C6D"/>
    <w:rsid w:val="00B268D6"/>
    <w:rsid w:val="00B27F9B"/>
    <w:rsid w:val="00B32F4F"/>
    <w:rsid w:val="00B33160"/>
    <w:rsid w:val="00B33399"/>
    <w:rsid w:val="00B33D62"/>
    <w:rsid w:val="00B34156"/>
    <w:rsid w:val="00B34425"/>
    <w:rsid w:val="00B35ECE"/>
    <w:rsid w:val="00B364B8"/>
    <w:rsid w:val="00B36EA6"/>
    <w:rsid w:val="00B373E2"/>
    <w:rsid w:val="00B37621"/>
    <w:rsid w:val="00B37B36"/>
    <w:rsid w:val="00B41168"/>
    <w:rsid w:val="00B41619"/>
    <w:rsid w:val="00B41679"/>
    <w:rsid w:val="00B4227B"/>
    <w:rsid w:val="00B42CA8"/>
    <w:rsid w:val="00B42FE9"/>
    <w:rsid w:val="00B43B46"/>
    <w:rsid w:val="00B43CDE"/>
    <w:rsid w:val="00B4402C"/>
    <w:rsid w:val="00B4438A"/>
    <w:rsid w:val="00B45191"/>
    <w:rsid w:val="00B458F1"/>
    <w:rsid w:val="00B45EAC"/>
    <w:rsid w:val="00B45F54"/>
    <w:rsid w:val="00B462B5"/>
    <w:rsid w:val="00B464B5"/>
    <w:rsid w:val="00B4670D"/>
    <w:rsid w:val="00B471E7"/>
    <w:rsid w:val="00B475A3"/>
    <w:rsid w:val="00B47705"/>
    <w:rsid w:val="00B477F5"/>
    <w:rsid w:val="00B47863"/>
    <w:rsid w:val="00B50574"/>
    <w:rsid w:val="00B52916"/>
    <w:rsid w:val="00B52F3D"/>
    <w:rsid w:val="00B5394D"/>
    <w:rsid w:val="00B53C58"/>
    <w:rsid w:val="00B540EB"/>
    <w:rsid w:val="00B550B5"/>
    <w:rsid w:val="00B550C5"/>
    <w:rsid w:val="00B55332"/>
    <w:rsid w:val="00B5578B"/>
    <w:rsid w:val="00B563F4"/>
    <w:rsid w:val="00B5746A"/>
    <w:rsid w:val="00B57A65"/>
    <w:rsid w:val="00B57BD6"/>
    <w:rsid w:val="00B57CD7"/>
    <w:rsid w:val="00B57EAE"/>
    <w:rsid w:val="00B57F11"/>
    <w:rsid w:val="00B57F9C"/>
    <w:rsid w:val="00B6053A"/>
    <w:rsid w:val="00B61EF6"/>
    <w:rsid w:val="00B63200"/>
    <w:rsid w:val="00B63403"/>
    <w:rsid w:val="00B640A3"/>
    <w:rsid w:val="00B65D34"/>
    <w:rsid w:val="00B660D8"/>
    <w:rsid w:val="00B66C1D"/>
    <w:rsid w:val="00B66F2D"/>
    <w:rsid w:val="00B678FD"/>
    <w:rsid w:val="00B67FA9"/>
    <w:rsid w:val="00B70215"/>
    <w:rsid w:val="00B707E3"/>
    <w:rsid w:val="00B710EB"/>
    <w:rsid w:val="00B71412"/>
    <w:rsid w:val="00B71574"/>
    <w:rsid w:val="00B71E84"/>
    <w:rsid w:val="00B7204B"/>
    <w:rsid w:val="00B723EC"/>
    <w:rsid w:val="00B72687"/>
    <w:rsid w:val="00B734E0"/>
    <w:rsid w:val="00B739DE"/>
    <w:rsid w:val="00B73E38"/>
    <w:rsid w:val="00B74EA2"/>
    <w:rsid w:val="00B74FA5"/>
    <w:rsid w:val="00B757A2"/>
    <w:rsid w:val="00B75EE6"/>
    <w:rsid w:val="00B7607A"/>
    <w:rsid w:val="00B7673D"/>
    <w:rsid w:val="00B77824"/>
    <w:rsid w:val="00B81AE9"/>
    <w:rsid w:val="00B81D53"/>
    <w:rsid w:val="00B820C5"/>
    <w:rsid w:val="00B82943"/>
    <w:rsid w:val="00B830FA"/>
    <w:rsid w:val="00B83B36"/>
    <w:rsid w:val="00B84299"/>
    <w:rsid w:val="00B84586"/>
    <w:rsid w:val="00B847E8"/>
    <w:rsid w:val="00B84C84"/>
    <w:rsid w:val="00B84CF9"/>
    <w:rsid w:val="00B84E00"/>
    <w:rsid w:val="00B86145"/>
    <w:rsid w:val="00B86892"/>
    <w:rsid w:val="00B86918"/>
    <w:rsid w:val="00B8693D"/>
    <w:rsid w:val="00B869A0"/>
    <w:rsid w:val="00B87710"/>
    <w:rsid w:val="00B87930"/>
    <w:rsid w:val="00B8794A"/>
    <w:rsid w:val="00B87B37"/>
    <w:rsid w:val="00B90D47"/>
    <w:rsid w:val="00B90ED0"/>
    <w:rsid w:val="00B91059"/>
    <w:rsid w:val="00B910CB"/>
    <w:rsid w:val="00B9125A"/>
    <w:rsid w:val="00B9171E"/>
    <w:rsid w:val="00B91A0B"/>
    <w:rsid w:val="00B91BAE"/>
    <w:rsid w:val="00B92723"/>
    <w:rsid w:val="00B93243"/>
    <w:rsid w:val="00B933C0"/>
    <w:rsid w:val="00B938A8"/>
    <w:rsid w:val="00B94026"/>
    <w:rsid w:val="00B9523D"/>
    <w:rsid w:val="00B9562B"/>
    <w:rsid w:val="00B95777"/>
    <w:rsid w:val="00B96002"/>
    <w:rsid w:val="00B96190"/>
    <w:rsid w:val="00B96881"/>
    <w:rsid w:val="00B96B77"/>
    <w:rsid w:val="00B97CB7"/>
    <w:rsid w:val="00B97DE7"/>
    <w:rsid w:val="00BA0559"/>
    <w:rsid w:val="00BA08E6"/>
    <w:rsid w:val="00BA1811"/>
    <w:rsid w:val="00BA1B19"/>
    <w:rsid w:val="00BA1B77"/>
    <w:rsid w:val="00BA22B3"/>
    <w:rsid w:val="00BA23D3"/>
    <w:rsid w:val="00BA290F"/>
    <w:rsid w:val="00BA33BA"/>
    <w:rsid w:val="00BA3B7E"/>
    <w:rsid w:val="00BA41B4"/>
    <w:rsid w:val="00BA4887"/>
    <w:rsid w:val="00BA4967"/>
    <w:rsid w:val="00BA4E00"/>
    <w:rsid w:val="00BA4E08"/>
    <w:rsid w:val="00BA4E37"/>
    <w:rsid w:val="00BA51A9"/>
    <w:rsid w:val="00BA62DB"/>
    <w:rsid w:val="00BA758A"/>
    <w:rsid w:val="00BB04E9"/>
    <w:rsid w:val="00BB0B59"/>
    <w:rsid w:val="00BB2107"/>
    <w:rsid w:val="00BB2C47"/>
    <w:rsid w:val="00BB2E69"/>
    <w:rsid w:val="00BB34F9"/>
    <w:rsid w:val="00BB396B"/>
    <w:rsid w:val="00BB507A"/>
    <w:rsid w:val="00BB51FB"/>
    <w:rsid w:val="00BB54A3"/>
    <w:rsid w:val="00BB5682"/>
    <w:rsid w:val="00BB5D52"/>
    <w:rsid w:val="00BB61E5"/>
    <w:rsid w:val="00BB68F6"/>
    <w:rsid w:val="00BB6C2D"/>
    <w:rsid w:val="00BB724A"/>
    <w:rsid w:val="00BB7654"/>
    <w:rsid w:val="00BB7FDE"/>
    <w:rsid w:val="00BC0821"/>
    <w:rsid w:val="00BC0C82"/>
    <w:rsid w:val="00BC0DD3"/>
    <w:rsid w:val="00BC1665"/>
    <w:rsid w:val="00BC1677"/>
    <w:rsid w:val="00BC229A"/>
    <w:rsid w:val="00BC2AFE"/>
    <w:rsid w:val="00BC2D58"/>
    <w:rsid w:val="00BC36E3"/>
    <w:rsid w:val="00BC372A"/>
    <w:rsid w:val="00BC3A75"/>
    <w:rsid w:val="00BC4D43"/>
    <w:rsid w:val="00BC4E26"/>
    <w:rsid w:val="00BC5C60"/>
    <w:rsid w:val="00BC6189"/>
    <w:rsid w:val="00BC634D"/>
    <w:rsid w:val="00BC66A1"/>
    <w:rsid w:val="00BC6A40"/>
    <w:rsid w:val="00BC7901"/>
    <w:rsid w:val="00BC7A3C"/>
    <w:rsid w:val="00BC7C55"/>
    <w:rsid w:val="00BD0C38"/>
    <w:rsid w:val="00BD1825"/>
    <w:rsid w:val="00BD22E3"/>
    <w:rsid w:val="00BD2F54"/>
    <w:rsid w:val="00BD326E"/>
    <w:rsid w:val="00BD3614"/>
    <w:rsid w:val="00BD3680"/>
    <w:rsid w:val="00BD3CB8"/>
    <w:rsid w:val="00BD3D36"/>
    <w:rsid w:val="00BD4E56"/>
    <w:rsid w:val="00BD52A2"/>
    <w:rsid w:val="00BD57AF"/>
    <w:rsid w:val="00BD61F7"/>
    <w:rsid w:val="00BD62BE"/>
    <w:rsid w:val="00BD66B3"/>
    <w:rsid w:val="00BD715B"/>
    <w:rsid w:val="00BE087C"/>
    <w:rsid w:val="00BE1327"/>
    <w:rsid w:val="00BE16EC"/>
    <w:rsid w:val="00BE1A3D"/>
    <w:rsid w:val="00BE1B36"/>
    <w:rsid w:val="00BE1C9B"/>
    <w:rsid w:val="00BE2339"/>
    <w:rsid w:val="00BE2F06"/>
    <w:rsid w:val="00BE2F41"/>
    <w:rsid w:val="00BE31E5"/>
    <w:rsid w:val="00BE3775"/>
    <w:rsid w:val="00BE3E3B"/>
    <w:rsid w:val="00BE4DAB"/>
    <w:rsid w:val="00BE4E76"/>
    <w:rsid w:val="00BE51B1"/>
    <w:rsid w:val="00BE5482"/>
    <w:rsid w:val="00BE5F82"/>
    <w:rsid w:val="00BE62FA"/>
    <w:rsid w:val="00BE6861"/>
    <w:rsid w:val="00BE692F"/>
    <w:rsid w:val="00BE6A74"/>
    <w:rsid w:val="00BE6AC3"/>
    <w:rsid w:val="00BE6B76"/>
    <w:rsid w:val="00BE72EF"/>
    <w:rsid w:val="00BE7432"/>
    <w:rsid w:val="00BE7B45"/>
    <w:rsid w:val="00BF0D6E"/>
    <w:rsid w:val="00BF16EC"/>
    <w:rsid w:val="00BF1718"/>
    <w:rsid w:val="00BF28CE"/>
    <w:rsid w:val="00BF2F0F"/>
    <w:rsid w:val="00BF3821"/>
    <w:rsid w:val="00BF3A44"/>
    <w:rsid w:val="00BF4173"/>
    <w:rsid w:val="00BF4679"/>
    <w:rsid w:val="00BF4C7B"/>
    <w:rsid w:val="00BF4DB4"/>
    <w:rsid w:val="00BF52B5"/>
    <w:rsid w:val="00BF53A9"/>
    <w:rsid w:val="00BF5551"/>
    <w:rsid w:val="00BF6B8C"/>
    <w:rsid w:val="00BF729A"/>
    <w:rsid w:val="00BF72E9"/>
    <w:rsid w:val="00BF7768"/>
    <w:rsid w:val="00BF7B44"/>
    <w:rsid w:val="00BF7CB8"/>
    <w:rsid w:val="00C003FA"/>
    <w:rsid w:val="00C019DD"/>
    <w:rsid w:val="00C01B6A"/>
    <w:rsid w:val="00C01F45"/>
    <w:rsid w:val="00C01FAA"/>
    <w:rsid w:val="00C02350"/>
    <w:rsid w:val="00C02585"/>
    <w:rsid w:val="00C025CF"/>
    <w:rsid w:val="00C027A5"/>
    <w:rsid w:val="00C03C13"/>
    <w:rsid w:val="00C040AE"/>
    <w:rsid w:val="00C0426C"/>
    <w:rsid w:val="00C042D3"/>
    <w:rsid w:val="00C044B0"/>
    <w:rsid w:val="00C047E4"/>
    <w:rsid w:val="00C04801"/>
    <w:rsid w:val="00C052DE"/>
    <w:rsid w:val="00C05A7A"/>
    <w:rsid w:val="00C05E73"/>
    <w:rsid w:val="00C066AD"/>
    <w:rsid w:val="00C07544"/>
    <w:rsid w:val="00C07593"/>
    <w:rsid w:val="00C07648"/>
    <w:rsid w:val="00C07771"/>
    <w:rsid w:val="00C07B75"/>
    <w:rsid w:val="00C10A74"/>
    <w:rsid w:val="00C10B35"/>
    <w:rsid w:val="00C10D00"/>
    <w:rsid w:val="00C119DB"/>
    <w:rsid w:val="00C13D77"/>
    <w:rsid w:val="00C13E47"/>
    <w:rsid w:val="00C15BD3"/>
    <w:rsid w:val="00C16198"/>
    <w:rsid w:val="00C17AC6"/>
    <w:rsid w:val="00C206F2"/>
    <w:rsid w:val="00C20939"/>
    <w:rsid w:val="00C21D85"/>
    <w:rsid w:val="00C21FAD"/>
    <w:rsid w:val="00C237C4"/>
    <w:rsid w:val="00C2455B"/>
    <w:rsid w:val="00C24DD1"/>
    <w:rsid w:val="00C2533A"/>
    <w:rsid w:val="00C2672D"/>
    <w:rsid w:val="00C26735"/>
    <w:rsid w:val="00C26FA0"/>
    <w:rsid w:val="00C27AB9"/>
    <w:rsid w:val="00C301E5"/>
    <w:rsid w:val="00C3183A"/>
    <w:rsid w:val="00C328BC"/>
    <w:rsid w:val="00C32ACC"/>
    <w:rsid w:val="00C334F7"/>
    <w:rsid w:val="00C3365A"/>
    <w:rsid w:val="00C33667"/>
    <w:rsid w:val="00C33936"/>
    <w:rsid w:val="00C3470D"/>
    <w:rsid w:val="00C34924"/>
    <w:rsid w:val="00C35090"/>
    <w:rsid w:val="00C352CF"/>
    <w:rsid w:val="00C354D3"/>
    <w:rsid w:val="00C35D4A"/>
    <w:rsid w:val="00C360B5"/>
    <w:rsid w:val="00C363C3"/>
    <w:rsid w:val="00C37810"/>
    <w:rsid w:val="00C4003F"/>
    <w:rsid w:val="00C405D4"/>
    <w:rsid w:val="00C4074A"/>
    <w:rsid w:val="00C40F8A"/>
    <w:rsid w:val="00C41535"/>
    <w:rsid w:val="00C41BFA"/>
    <w:rsid w:val="00C4290A"/>
    <w:rsid w:val="00C4325A"/>
    <w:rsid w:val="00C438CD"/>
    <w:rsid w:val="00C44B5D"/>
    <w:rsid w:val="00C44D3A"/>
    <w:rsid w:val="00C45FF6"/>
    <w:rsid w:val="00C46869"/>
    <w:rsid w:val="00C46A0B"/>
    <w:rsid w:val="00C47593"/>
    <w:rsid w:val="00C477EB"/>
    <w:rsid w:val="00C5044A"/>
    <w:rsid w:val="00C504B3"/>
    <w:rsid w:val="00C50530"/>
    <w:rsid w:val="00C50A85"/>
    <w:rsid w:val="00C50EB0"/>
    <w:rsid w:val="00C5183C"/>
    <w:rsid w:val="00C51CCB"/>
    <w:rsid w:val="00C51D8E"/>
    <w:rsid w:val="00C51EA5"/>
    <w:rsid w:val="00C51FB0"/>
    <w:rsid w:val="00C520A8"/>
    <w:rsid w:val="00C521D4"/>
    <w:rsid w:val="00C53953"/>
    <w:rsid w:val="00C54AAB"/>
    <w:rsid w:val="00C54DAE"/>
    <w:rsid w:val="00C56E71"/>
    <w:rsid w:val="00C6018B"/>
    <w:rsid w:val="00C6024E"/>
    <w:rsid w:val="00C6031B"/>
    <w:rsid w:val="00C605EA"/>
    <w:rsid w:val="00C61391"/>
    <w:rsid w:val="00C6160C"/>
    <w:rsid w:val="00C61A6E"/>
    <w:rsid w:val="00C61ECB"/>
    <w:rsid w:val="00C623B7"/>
    <w:rsid w:val="00C62EC0"/>
    <w:rsid w:val="00C631B7"/>
    <w:rsid w:val="00C63D0C"/>
    <w:rsid w:val="00C65956"/>
    <w:rsid w:val="00C65E82"/>
    <w:rsid w:val="00C65F77"/>
    <w:rsid w:val="00C66D17"/>
    <w:rsid w:val="00C713D1"/>
    <w:rsid w:val="00C71CA3"/>
    <w:rsid w:val="00C71CCB"/>
    <w:rsid w:val="00C71F5A"/>
    <w:rsid w:val="00C72927"/>
    <w:rsid w:val="00C73103"/>
    <w:rsid w:val="00C73164"/>
    <w:rsid w:val="00C7556B"/>
    <w:rsid w:val="00C757C7"/>
    <w:rsid w:val="00C75C9F"/>
    <w:rsid w:val="00C75FD8"/>
    <w:rsid w:val="00C76541"/>
    <w:rsid w:val="00C77130"/>
    <w:rsid w:val="00C774DA"/>
    <w:rsid w:val="00C77805"/>
    <w:rsid w:val="00C778D0"/>
    <w:rsid w:val="00C77D64"/>
    <w:rsid w:val="00C80B82"/>
    <w:rsid w:val="00C81FF9"/>
    <w:rsid w:val="00C82841"/>
    <w:rsid w:val="00C82CC7"/>
    <w:rsid w:val="00C832B4"/>
    <w:rsid w:val="00C83BA2"/>
    <w:rsid w:val="00C83D15"/>
    <w:rsid w:val="00C840E9"/>
    <w:rsid w:val="00C842C5"/>
    <w:rsid w:val="00C84462"/>
    <w:rsid w:val="00C84621"/>
    <w:rsid w:val="00C84A75"/>
    <w:rsid w:val="00C84EB9"/>
    <w:rsid w:val="00C8616D"/>
    <w:rsid w:val="00C86CF6"/>
    <w:rsid w:val="00C874E8"/>
    <w:rsid w:val="00C87A10"/>
    <w:rsid w:val="00C90C6C"/>
    <w:rsid w:val="00C91109"/>
    <w:rsid w:val="00C9118C"/>
    <w:rsid w:val="00C9147E"/>
    <w:rsid w:val="00C93B58"/>
    <w:rsid w:val="00C94CAD"/>
    <w:rsid w:val="00C94D94"/>
    <w:rsid w:val="00C9543A"/>
    <w:rsid w:val="00C955A6"/>
    <w:rsid w:val="00C969E7"/>
    <w:rsid w:val="00C9702B"/>
    <w:rsid w:val="00CA02DC"/>
    <w:rsid w:val="00CA0418"/>
    <w:rsid w:val="00CA04CF"/>
    <w:rsid w:val="00CA091C"/>
    <w:rsid w:val="00CA11AC"/>
    <w:rsid w:val="00CA15AB"/>
    <w:rsid w:val="00CA1893"/>
    <w:rsid w:val="00CA3259"/>
    <w:rsid w:val="00CA33E2"/>
    <w:rsid w:val="00CA3ABF"/>
    <w:rsid w:val="00CA4CAD"/>
    <w:rsid w:val="00CA4FBF"/>
    <w:rsid w:val="00CA59DC"/>
    <w:rsid w:val="00CA5C8D"/>
    <w:rsid w:val="00CA633A"/>
    <w:rsid w:val="00CA6912"/>
    <w:rsid w:val="00CA7986"/>
    <w:rsid w:val="00CB0639"/>
    <w:rsid w:val="00CB0B23"/>
    <w:rsid w:val="00CB0ED5"/>
    <w:rsid w:val="00CB0EDE"/>
    <w:rsid w:val="00CB241F"/>
    <w:rsid w:val="00CB251C"/>
    <w:rsid w:val="00CB28C6"/>
    <w:rsid w:val="00CB3576"/>
    <w:rsid w:val="00CB3F1C"/>
    <w:rsid w:val="00CB48A3"/>
    <w:rsid w:val="00CB4EBF"/>
    <w:rsid w:val="00CB4F26"/>
    <w:rsid w:val="00CB5898"/>
    <w:rsid w:val="00CB6AF5"/>
    <w:rsid w:val="00CB6B01"/>
    <w:rsid w:val="00CB742A"/>
    <w:rsid w:val="00CC04F7"/>
    <w:rsid w:val="00CC05D1"/>
    <w:rsid w:val="00CC0EB3"/>
    <w:rsid w:val="00CC1260"/>
    <w:rsid w:val="00CC171A"/>
    <w:rsid w:val="00CC37F1"/>
    <w:rsid w:val="00CC3FF5"/>
    <w:rsid w:val="00CC5BDB"/>
    <w:rsid w:val="00CC7D52"/>
    <w:rsid w:val="00CD0243"/>
    <w:rsid w:val="00CD0797"/>
    <w:rsid w:val="00CD1997"/>
    <w:rsid w:val="00CD1EC8"/>
    <w:rsid w:val="00CD3512"/>
    <w:rsid w:val="00CD3556"/>
    <w:rsid w:val="00CD3586"/>
    <w:rsid w:val="00CD3CEB"/>
    <w:rsid w:val="00CD4E25"/>
    <w:rsid w:val="00CD50F9"/>
    <w:rsid w:val="00CD564B"/>
    <w:rsid w:val="00CD595E"/>
    <w:rsid w:val="00CD5D1C"/>
    <w:rsid w:val="00CD6EB3"/>
    <w:rsid w:val="00CD6FAC"/>
    <w:rsid w:val="00CD77BD"/>
    <w:rsid w:val="00CD78BF"/>
    <w:rsid w:val="00CE014F"/>
    <w:rsid w:val="00CE0589"/>
    <w:rsid w:val="00CE1068"/>
    <w:rsid w:val="00CE1392"/>
    <w:rsid w:val="00CE1D59"/>
    <w:rsid w:val="00CE1F2C"/>
    <w:rsid w:val="00CE2756"/>
    <w:rsid w:val="00CE2EE2"/>
    <w:rsid w:val="00CE3440"/>
    <w:rsid w:val="00CE34DA"/>
    <w:rsid w:val="00CE34FE"/>
    <w:rsid w:val="00CE4256"/>
    <w:rsid w:val="00CE431F"/>
    <w:rsid w:val="00CE4612"/>
    <w:rsid w:val="00CE469A"/>
    <w:rsid w:val="00CE570D"/>
    <w:rsid w:val="00CE69EC"/>
    <w:rsid w:val="00CE6B53"/>
    <w:rsid w:val="00CF0962"/>
    <w:rsid w:val="00CF14C3"/>
    <w:rsid w:val="00CF275A"/>
    <w:rsid w:val="00CF2C69"/>
    <w:rsid w:val="00CF308A"/>
    <w:rsid w:val="00CF365C"/>
    <w:rsid w:val="00CF3832"/>
    <w:rsid w:val="00CF418B"/>
    <w:rsid w:val="00CF43D7"/>
    <w:rsid w:val="00CF4943"/>
    <w:rsid w:val="00CF5B49"/>
    <w:rsid w:val="00CF6934"/>
    <w:rsid w:val="00CF6B37"/>
    <w:rsid w:val="00CF6D8B"/>
    <w:rsid w:val="00CF6EC8"/>
    <w:rsid w:val="00CF7903"/>
    <w:rsid w:val="00CF7FE5"/>
    <w:rsid w:val="00D001D1"/>
    <w:rsid w:val="00D00FF3"/>
    <w:rsid w:val="00D0119B"/>
    <w:rsid w:val="00D02501"/>
    <w:rsid w:val="00D026D8"/>
    <w:rsid w:val="00D03787"/>
    <w:rsid w:val="00D03A85"/>
    <w:rsid w:val="00D03F36"/>
    <w:rsid w:val="00D04187"/>
    <w:rsid w:val="00D04FF6"/>
    <w:rsid w:val="00D051C5"/>
    <w:rsid w:val="00D0576D"/>
    <w:rsid w:val="00D05876"/>
    <w:rsid w:val="00D06E67"/>
    <w:rsid w:val="00D078B8"/>
    <w:rsid w:val="00D07F33"/>
    <w:rsid w:val="00D1027A"/>
    <w:rsid w:val="00D1294A"/>
    <w:rsid w:val="00D1354F"/>
    <w:rsid w:val="00D138FB"/>
    <w:rsid w:val="00D13AE2"/>
    <w:rsid w:val="00D140EA"/>
    <w:rsid w:val="00D1461F"/>
    <w:rsid w:val="00D14E36"/>
    <w:rsid w:val="00D15C7F"/>
    <w:rsid w:val="00D15D7D"/>
    <w:rsid w:val="00D15ECC"/>
    <w:rsid w:val="00D16C83"/>
    <w:rsid w:val="00D172C7"/>
    <w:rsid w:val="00D17F46"/>
    <w:rsid w:val="00D2002F"/>
    <w:rsid w:val="00D21F6F"/>
    <w:rsid w:val="00D235C4"/>
    <w:rsid w:val="00D23ADE"/>
    <w:rsid w:val="00D23D82"/>
    <w:rsid w:val="00D24519"/>
    <w:rsid w:val="00D2610A"/>
    <w:rsid w:val="00D306E8"/>
    <w:rsid w:val="00D30901"/>
    <w:rsid w:val="00D3167E"/>
    <w:rsid w:val="00D32094"/>
    <w:rsid w:val="00D32A9C"/>
    <w:rsid w:val="00D32E5F"/>
    <w:rsid w:val="00D331A6"/>
    <w:rsid w:val="00D33260"/>
    <w:rsid w:val="00D33C57"/>
    <w:rsid w:val="00D33FE1"/>
    <w:rsid w:val="00D34288"/>
    <w:rsid w:val="00D34839"/>
    <w:rsid w:val="00D34AE8"/>
    <w:rsid w:val="00D34B57"/>
    <w:rsid w:val="00D34B86"/>
    <w:rsid w:val="00D34ED4"/>
    <w:rsid w:val="00D34FFD"/>
    <w:rsid w:val="00D35605"/>
    <w:rsid w:val="00D357AF"/>
    <w:rsid w:val="00D359D7"/>
    <w:rsid w:val="00D35A92"/>
    <w:rsid w:val="00D35C32"/>
    <w:rsid w:val="00D3600A"/>
    <w:rsid w:val="00D374D0"/>
    <w:rsid w:val="00D379B3"/>
    <w:rsid w:val="00D40CB1"/>
    <w:rsid w:val="00D427F9"/>
    <w:rsid w:val="00D42C83"/>
    <w:rsid w:val="00D43BEF"/>
    <w:rsid w:val="00D43C0E"/>
    <w:rsid w:val="00D43C4D"/>
    <w:rsid w:val="00D43DA7"/>
    <w:rsid w:val="00D4452D"/>
    <w:rsid w:val="00D4594F"/>
    <w:rsid w:val="00D4629B"/>
    <w:rsid w:val="00D46372"/>
    <w:rsid w:val="00D4719F"/>
    <w:rsid w:val="00D50307"/>
    <w:rsid w:val="00D50D9D"/>
    <w:rsid w:val="00D51247"/>
    <w:rsid w:val="00D51AD7"/>
    <w:rsid w:val="00D523FF"/>
    <w:rsid w:val="00D53EE4"/>
    <w:rsid w:val="00D54479"/>
    <w:rsid w:val="00D546BF"/>
    <w:rsid w:val="00D557E5"/>
    <w:rsid w:val="00D55D5D"/>
    <w:rsid w:val="00D56BE4"/>
    <w:rsid w:val="00D56C4C"/>
    <w:rsid w:val="00D60376"/>
    <w:rsid w:val="00D60C01"/>
    <w:rsid w:val="00D6189C"/>
    <w:rsid w:val="00D625CF"/>
    <w:rsid w:val="00D63B2A"/>
    <w:rsid w:val="00D641F4"/>
    <w:rsid w:val="00D6427F"/>
    <w:rsid w:val="00D64B42"/>
    <w:rsid w:val="00D64C27"/>
    <w:rsid w:val="00D650EF"/>
    <w:rsid w:val="00D656F7"/>
    <w:rsid w:val="00D65C47"/>
    <w:rsid w:val="00D6649A"/>
    <w:rsid w:val="00D664EA"/>
    <w:rsid w:val="00D67252"/>
    <w:rsid w:val="00D673CE"/>
    <w:rsid w:val="00D675F9"/>
    <w:rsid w:val="00D70462"/>
    <w:rsid w:val="00D7068B"/>
    <w:rsid w:val="00D71642"/>
    <w:rsid w:val="00D71915"/>
    <w:rsid w:val="00D71DAC"/>
    <w:rsid w:val="00D73403"/>
    <w:rsid w:val="00D735D8"/>
    <w:rsid w:val="00D73A48"/>
    <w:rsid w:val="00D75841"/>
    <w:rsid w:val="00D7646F"/>
    <w:rsid w:val="00D76849"/>
    <w:rsid w:val="00D76DD3"/>
    <w:rsid w:val="00D76ECA"/>
    <w:rsid w:val="00D77135"/>
    <w:rsid w:val="00D77223"/>
    <w:rsid w:val="00D77D84"/>
    <w:rsid w:val="00D802C9"/>
    <w:rsid w:val="00D805E6"/>
    <w:rsid w:val="00D807D1"/>
    <w:rsid w:val="00D80F77"/>
    <w:rsid w:val="00D81B84"/>
    <w:rsid w:val="00D8203C"/>
    <w:rsid w:val="00D8237A"/>
    <w:rsid w:val="00D8261C"/>
    <w:rsid w:val="00D8275D"/>
    <w:rsid w:val="00D83C0D"/>
    <w:rsid w:val="00D85876"/>
    <w:rsid w:val="00D866DD"/>
    <w:rsid w:val="00D871A1"/>
    <w:rsid w:val="00D87954"/>
    <w:rsid w:val="00D915AD"/>
    <w:rsid w:val="00D918D8"/>
    <w:rsid w:val="00D91FF2"/>
    <w:rsid w:val="00D9265B"/>
    <w:rsid w:val="00D9280F"/>
    <w:rsid w:val="00D934E3"/>
    <w:rsid w:val="00D94A4E"/>
    <w:rsid w:val="00D94FEB"/>
    <w:rsid w:val="00D95066"/>
    <w:rsid w:val="00D96749"/>
    <w:rsid w:val="00D97831"/>
    <w:rsid w:val="00DA1049"/>
    <w:rsid w:val="00DA12D6"/>
    <w:rsid w:val="00DA2099"/>
    <w:rsid w:val="00DA2CF3"/>
    <w:rsid w:val="00DA37DF"/>
    <w:rsid w:val="00DA398B"/>
    <w:rsid w:val="00DA4AD3"/>
    <w:rsid w:val="00DA4BEC"/>
    <w:rsid w:val="00DA4E1F"/>
    <w:rsid w:val="00DA51C6"/>
    <w:rsid w:val="00DA5BDD"/>
    <w:rsid w:val="00DA5C38"/>
    <w:rsid w:val="00DA5D7A"/>
    <w:rsid w:val="00DA5DCA"/>
    <w:rsid w:val="00DA6DFB"/>
    <w:rsid w:val="00DA7048"/>
    <w:rsid w:val="00DA7B55"/>
    <w:rsid w:val="00DB00CC"/>
    <w:rsid w:val="00DB089B"/>
    <w:rsid w:val="00DB08BB"/>
    <w:rsid w:val="00DB1182"/>
    <w:rsid w:val="00DB153D"/>
    <w:rsid w:val="00DB1AAF"/>
    <w:rsid w:val="00DB1B78"/>
    <w:rsid w:val="00DB23FD"/>
    <w:rsid w:val="00DB2AC6"/>
    <w:rsid w:val="00DB2B60"/>
    <w:rsid w:val="00DB313F"/>
    <w:rsid w:val="00DB3DED"/>
    <w:rsid w:val="00DB52FF"/>
    <w:rsid w:val="00DB5B0D"/>
    <w:rsid w:val="00DB5F48"/>
    <w:rsid w:val="00DB6F16"/>
    <w:rsid w:val="00DB72B6"/>
    <w:rsid w:val="00DB73D7"/>
    <w:rsid w:val="00DB7B98"/>
    <w:rsid w:val="00DB7E5D"/>
    <w:rsid w:val="00DC0114"/>
    <w:rsid w:val="00DC063B"/>
    <w:rsid w:val="00DC13BE"/>
    <w:rsid w:val="00DC1721"/>
    <w:rsid w:val="00DC1816"/>
    <w:rsid w:val="00DC195D"/>
    <w:rsid w:val="00DC1DA8"/>
    <w:rsid w:val="00DC2006"/>
    <w:rsid w:val="00DC224E"/>
    <w:rsid w:val="00DC245C"/>
    <w:rsid w:val="00DC287A"/>
    <w:rsid w:val="00DC3B56"/>
    <w:rsid w:val="00DC3DAB"/>
    <w:rsid w:val="00DC566F"/>
    <w:rsid w:val="00DC5914"/>
    <w:rsid w:val="00DC5B42"/>
    <w:rsid w:val="00DC5C2F"/>
    <w:rsid w:val="00DC5D7A"/>
    <w:rsid w:val="00DC5F84"/>
    <w:rsid w:val="00DC76C7"/>
    <w:rsid w:val="00DC77C5"/>
    <w:rsid w:val="00DD12F8"/>
    <w:rsid w:val="00DD1E2D"/>
    <w:rsid w:val="00DD20F3"/>
    <w:rsid w:val="00DD21BD"/>
    <w:rsid w:val="00DD2AAB"/>
    <w:rsid w:val="00DD2DB6"/>
    <w:rsid w:val="00DD2DEE"/>
    <w:rsid w:val="00DD30A6"/>
    <w:rsid w:val="00DD370F"/>
    <w:rsid w:val="00DD3A74"/>
    <w:rsid w:val="00DD3DF4"/>
    <w:rsid w:val="00DD4688"/>
    <w:rsid w:val="00DD4CD4"/>
    <w:rsid w:val="00DD56CA"/>
    <w:rsid w:val="00DD5EAE"/>
    <w:rsid w:val="00DD724B"/>
    <w:rsid w:val="00DE0635"/>
    <w:rsid w:val="00DE152C"/>
    <w:rsid w:val="00DE1752"/>
    <w:rsid w:val="00DE2B12"/>
    <w:rsid w:val="00DE3464"/>
    <w:rsid w:val="00DE376B"/>
    <w:rsid w:val="00DE3B2F"/>
    <w:rsid w:val="00DE43E2"/>
    <w:rsid w:val="00DE4A6A"/>
    <w:rsid w:val="00DE522E"/>
    <w:rsid w:val="00DE7A23"/>
    <w:rsid w:val="00DE7D46"/>
    <w:rsid w:val="00DE7FD4"/>
    <w:rsid w:val="00DE7FDB"/>
    <w:rsid w:val="00DF0318"/>
    <w:rsid w:val="00DF083F"/>
    <w:rsid w:val="00DF0E1A"/>
    <w:rsid w:val="00DF0E60"/>
    <w:rsid w:val="00DF17F0"/>
    <w:rsid w:val="00DF1D34"/>
    <w:rsid w:val="00DF29BA"/>
    <w:rsid w:val="00DF35C1"/>
    <w:rsid w:val="00DF496A"/>
    <w:rsid w:val="00DF4F58"/>
    <w:rsid w:val="00DF59DE"/>
    <w:rsid w:val="00DF5A4C"/>
    <w:rsid w:val="00DF5CF1"/>
    <w:rsid w:val="00DF6A51"/>
    <w:rsid w:val="00DF70A3"/>
    <w:rsid w:val="00DF743F"/>
    <w:rsid w:val="00DF7634"/>
    <w:rsid w:val="00E00EE1"/>
    <w:rsid w:val="00E00F34"/>
    <w:rsid w:val="00E00F55"/>
    <w:rsid w:val="00E0135F"/>
    <w:rsid w:val="00E01A5E"/>
    <w:rsid w:val="00E03526"/>
    <w:rsid w:val="00E0479F"/>
    <w:rsid w:val="00E04A5C"/>
    <w:rsid w:val="00E04ECC"/>
    <w:rsid w:val="00E050ED"/>
    <w:rsid w:val="00E06664"/>
    <w:rsid w:val="00E067B7"/>
    <w:rsid w:val="00E07168"/>
    <w:rsid w:val="00E07B57"/>
    <w:rsid w:val="00E07C7F"/>
    <w:rsid w:val="00E07F65"/>
    <w:rsid w:val="00E107EF"/>
    <w:rsid w:val="00E10FF4"/>
    <w:rsid w:val="00E11446"/>
    <w:rsid w:val="00E11F69"/>
    <w:rsid w:val="00E126AB"/>
    <w:rsid w:val="00E128FA"/>
    <w:rsid w:val="00E12B87"/>
    <w:rsid w:val="00E132B9"/>
    <w:rsid w:val="00E13758"/>
    <w:rsid w:val="00E13934"/>
    <w:rsid w:val="00E146C7"/>
    <w:rsid w:val="00E14F8E"/>
    <w:rsid w:val="00E155E5"/>
    <w:rsid w:val="00E159AF"/>
    <w:rsid w:val="00E179E4"/>
    <w:rsid w:val="00E17B39"/>
    <w:rsid w:val="00E2069F"/>
    <w:rsid w:val="00E209FC"/>
    <w:rsid w:val="00E2134B"/>
    <w:rsid w:val="00E21BD2"/>
    <w:rsid w:val="00E21CA4"/>
    <w:rsid w:val="00E21CD0"/>
    <w:rsid w:val="00E22474"/>
    <w:rsid w:val="00E2270A"/>
    <w:rsid w:val="00E22922"/>
    <w:rsid w:val="00E23868"/>
    <w:rsid w:val="00E23F55"/>
    <w:rsid w:val="00E246BE"/>
    <w:rsid w:val="00E24DAF"/>
    <w:rsid w:val="00E24ED3"/>
    <w:rsid w:val="00E24F7A"/>
    <w:rsid w:val="00E25585"/>
    <w:rsid w:val="00E2587D"/>
    <w:rsid w:val="00E2640A"/>
    <w:rsid w:val="00E267DA"/>
    <w:rsid w:val="00E27CBA"/>
    <w:rsid w:val="00E30709"/>
    <w:rsid w:val="00E30743"/>
    <w:rsid w:val="00E308BE"/>
    <w:rsid w:val="00E30C4A"/>
    <w:rsid w:val="00E311DE"/>
    <w:rsid w:val="00E31F71"/>
    <w:rsid w:val="00E325AC"/>
    <w:rsid w:val="00E33A25"/>
    <w:rsid w:val="00E33C48"/>
    <w:rsid w:val="00E33D2A"/>
    <w:rsid w:val="00E342A6"/>
    <w:rsid w:val="00E35925"/>
    <w:rsid w:val="00E3652A"/>
    <w:rsid w:val="00E366DA"/>
    <w:rsid w:val="00E37476"/>
    <w:rsid w:val="00E37ECC"/>
    <w:rsid w:val="00E406E8"/>
    <w:rsid w:val="00E40A03"/>
    <w:rsid w:val="00E40B8B"/>
    <w:rsid w:val="00E413BB"/>
    <w:rsid w:val="00E41E2D"/>
    <w:rsid w:val="00E41E34"/>
    <w:rsid w:val="00E42269"/>
    <w:rsid w:val="00E42D54"/>
    <w:rsid w:val="00E4454B"/>
    <w:rsid w:val="00E44550"/>
    <w:rsid w:val="00E44C81"/>
    <w:rsid w:val="00E45000"/>
    <w:rsid w:val="00E46539"/>
    <w:rsid w:val="00E465E8"/>
    <w:rsid w:val="00E46C71"/>
    <w:rsid w:val="00E47336"/>
    <w:rsid w:val="00E47680"/>
    <w:rsid w:val="00E47FA4"/>
    <w:rsid w:val="00E50223"/>
    <w:rsid w:val="00E5047F"/>
    <w:rsid w:val="00E50510"/>
    <w:rsid w:val="00E50553"/>
    <w:rsid w:val="00E50E44"/>
    <w:rsid w:val="00E50EFA"/>
    <w:rsid w:val="00E51521"/>
    <w:rsid w:val="00E52271"/>
    <w:rsid w:val="00E52881"/>
    <w:rsid w:val="00E52961"/>
    <w:rsid w:val="00E53486"/>
    <w:rsid w:val="00E53A58"/>
    <w:rsid w:val="00E53DE6"/>
    <w:rsid w:val="00E54029"/>
    <w:rsid w:val="00E5405E"/>
    <w:rsid w:val="00E54A93"/>
    <w:rsid w:val="00E54BB4"/>
    <w:rsid w:val="00E5542F"/>
    <w:rsid w:val="00E56110"/>
    <w:rsid w:val="00E567B8"/>
    <w:rsid w:val="00E56CBD"/>
    <w:rsid w:val="00E577F0"/>
    <w:rsid w:val="00E61016"/>
    <w:rsid w:val="00E61263"/>
    <w:rsid w:val="00E61C78"/>
    <w:rsid w:val="00E62E5C"/>
    <w:rsid w:val="00E63315"/>
    <w:rsid w:val="00E635CD"/>
    <w:rsid w:val="00E64237"/>
    <w:rsid w:val="00E65045"/>
    <w:rsid w:val="00E65955"/>
    <w:rsid w:val="00E65C41"/>
    <w:rsid w:val="00E65DE2"/>
    <w:rsid w:val="00E66379"/>
    <w:rsid w:val="00E67725"/>
    <w:rsid w:val="00E71B53"/>
    <w:rsid w:val="00E73788"/>
    <w:rsid w:val="00E7403E"/>
    <w:rsid w:val="00E7499F"/>
    <w:rsid w:val="00E74EE1"/>
    <w:rsid w:val="00E74F6B"/>
    <w:rsid w:val="00E75AAE"/>
    <w:rsid w:val="00E7650E"/>
    <w:rsid w:val="00E76C14"/>
    <w:rsid w:val="00E771A6"/>
    <w:rsid w:val="00E80713"/>
    <w:rsid w:val="00E80B2C"/>
    <w:rsid w:val="00E80CD2"/>
    <w:rsid w:val="00E813D1"/>
    <w:rsid w:val="00E81CB0"/>
    <w:rsid w:val="00E81F30"/>
    <w:rsid w:val="00E821AB"/>
    <w:rsid w:val="00E8227A"/>
    <w:rsid w:val="00E8302D"/>
    <w:rsid w:val="00E844C7"/>
    <w:rsid w:val="00E847CD"/>
    <w:rsid w:val="00E84B6B"/>
    <w:rsid w:val="00E85387"/>
    <w:rsid w:val="00E855FC"/>
    <w:rsid w:val="00E8584A"/>
    <w:rsid w:val="00E85AA1"/>
    <w:rsid w:val="00E85B11"/>
    <w:rsid w:val="00E8623E"/>
    <w:rsid w:val="00E86455"/>
    <w:rsid w:val="00E865D8"/>
    <w:rsid w:val="00E872CA"/>
    <w:rsid w:val="00E8790A"/>
    <w:rsid w:val="00E879C2"/>
    <w:rsid w:val="00E87C73"/>
    <w:rsid w:val="00E87EA4"/>
    <w:rsid w:val="00E902E8"/>
    <w:rsid w:val="00E90351"/>
    <w:rsid w:val="00E90746"/>
    <w:rsid w:val="00E90C08"/>
    <w:rsid w:val="00E90FB1"/>
    <w:rsid w:val="00E912DD"/>
    <w:rsid w:val="00E915F6"/>
    <w:rsid w:val="00E9272F"/>
    <w:rsid w:val="00E9278D"/>
    <w:rsid w:val="00E937CF"/>
    <w:rsid w:val="00E93D30"/>
    <w:rsid w:val="00E93D4F"/>
    <w:rsid w:val="00E949EC"/>
    <w:rsid w:val="00E94ADE"/>
    <w:rsid w:val="00E94B29"/>
    <w:rsid w:val="00E94DF4"/>
    <w:rsid w:val="00E95242"/>
    <w:rsid w:val="00E9604E"/>
    <w:rsid w:val="00E9642A"/>
    <w:rsid w:val="00E977D0"/>
    <w:rsid w:val="00E97A33"/>
    <w:rsid w:val="00E97AF6"/>
    <w:rsid w:val="00EA023E"/>
    <w:rsid w:val="00EA02A7"/>
    <w:rsid w:val="00EA082B"/>
    <w:rsid w:val="00EA08DE"/>
    <w:rsid w:val="00EA0CA3"/>
    <w:rsid w:val="00EA0D41"/>
    <w:rsid w:val="00EA144A"/>
    <w:rsid w:val="00EA15BE"/>
    <w:rsid w:val="00EA175B"/>
    <w:rsid w:val="00EA1C01"/>
    <w:rsid w:val="00EA2509"/>
    <w:rsid w:val="00EA263A"/>
    <w:rsid w:val="00EA3550"/>
    <w:rsid w:val="00EA3899"/>
    <w:rsid w:val="00EA44C4"/>
    <w:rsid w:val="00EA4575"/>
    <w:rsid w:val="00EA471F"/>
    <w:rsid w:val="00EA4EB3"/>
    <w:rsid w:val="00EA5B41"/>
    <w:rsid w:val="00EA5FC2"/>
    <w:rsid w:val="00EA66F4"/>
    <w:rsid w:val="00EA6C98"/>
    <w:rsid w:val="00EA6D39"/>
    <w:rsid w:val="00EB0735"/>
    <w:rsid w:val="00EB1866"/>
    <w:rsid w:val="00EB1B34"/>
    <w:rsid w:val="00EB1BD9"/>
    <w:rsid w:val="00EB1EA6"/>
    <w:rsid w:val="00EB2730"/>
    <w:rsid w:val="00EB2A39"/>
    <w:rsid w:val="00EB3D30"/>
    <w:rsid w:val="00EB3DC9"/>
    <w:rsid w:val="00EB4149"/>
    <w:rsid w:val="00EB5E4C"/>
    <w:rsid w:val="00EB6094"/>
    <w:rsid w:val="00EB6519"/>
    <w:rsid w:val="00EB67BE"/>
    <w:rsid w:val="00EB6EDA"/>
    <w:rsid w:val="00EC072B"/>
    <w:rsid w:val="00EC1034"/>
    <w:rsid w:val="00EC109D"/>
    <w:rsid w:val="00EC1953"/>
    <w:rsid w:val="00EC1B91"/>
    <w:rsid w:val="00EC1E54"/>
    <w:rsid w:val="00EC2213"/>
    <w:rsid w:val="00EC2741"/>
    <w:rsid w:val="00EC281E"/>
    <w:rsid w:val="00EC2C27"/>
    <w:rsid w:val="00EC2EC9"/>
    <w:rsid w:val="00EC31C0"/>
    <w:rsid w:val="00EC3B61"/>
    <w:rsid w:val="00EC47D3"/>
    <w:rsid w:val="00EC62AA"/>
    <w:rsid w:val="00EC636C"/>
    <w:rsid w:val="00EC6598"/>
    <w:rsid w:val="00EC68E5"/>
    <w:rsid w:val="00EC79DB"/>
    <w:rsid w:val="00ED0528"/>
    <w:rsid w:val="00ED0655"/>
    <w:rsid w:val="00ED1A28"/>
    <w:rsid w:val="00ED2454"/>
    <w:rsid w:val="00ED2B7D"/>
    <w:rsid w:val="00ED37FD"/>
    <w:rsid w:val="00ED3B00"/>
    <w:rsid w:val="00ED40D0"/>
    <w:rsid w:val="00ED61C1"/>
    <w:rsid w:val="00ED7492"/>
    <w:rsid w:val="00ED787F"/>
    <w:rsid w:val="00EE04E6"/>
    <w:rsid w:val="00EE22F2"/>
    <w:rsid w:val="00EE293B"/>
    <w:rsid w:val="00EE2BD4"/>
    <w:rsid w:val="00EE3C02"/>
    <w:rsid w:val="00EE4A0D"/>
    <w:rsid w:val="00EE5109"/>
    <w:rsid w:val="00EE5E89"/>
    <w:rsid w:val="00EE5FA0"/>
    <w:rsid w:val="00EE6168"/>
    <w:rsid w:val="00EE6408"/>
    <w:rsid w:val="00EE77D1"/>
    <w:rsid w:val="00EE7E6F"/>
    <w:rsid w:val="00EF0748"/>
    <w:rsid w:val="00EF09DD"/>
    <w:rsid w:val="00EF1461"/>
    <w:rsid w:val="00EF1D26"/>
    <w:rsid w:val="00EF2A49"/>
    <w:rsid w:val="00EF3711"/>
    <w:rsid w:val="00EF3808"/>
    <w:rsid w:val="00EF3987"/>
    <w:rsid w:val="00EF3A13"/>
    <w:rsid w:val="00EF435E"/>
    <w:rsid w:val="00EF4736"/>
    <w:rsid w:val="00EF4912"/>
    <w:rsid w:val="00EF4C13"/>
    <w:rsid w:val="00EF4EDF"/>
    <w:rsid w:val="00EF522D"/>
    <w:rsid w:val="00EF52D4"/>
    <w:rsid w:val="00EF5A14"/>
    <w:rsid w:val="00EF66C9"/>
    <w:rsid w:val="00EF6A38"/>
    <w:rsid w:val="00EF6B13"/>
    <w:rsid w:val="00EF71C4"/>
    <w:rsid w:val="00EF766F"/>
    <w:rsid w:val="00EF76C2"/>
    <w:rsid w:val="00EF7DD6"/>
    <w:rsid w:val="00F0049B"/>
    <w:rsid w:val="00F00557"/>
    <w:rsid w:val="00F0060A"/>
    <w:rsid w:val="00F01223"/>
    <w:rsid w:val="00F01320"/>
    <w:rsid w:val="00F016F4"/>
    <w:rsid w:val="00F021E5"/>
    <w:rsid w:val="00F02A27"/>
    <w:rsid w:val="00F02E75"/>
    <w:rsid w:val="00F036E1"/>
    <w:rsid w:val="00F03B7A"/>
    <w:rsid w:val="00F040C2"/>
    <w:rsid w:val="00F0474F"/>
    <w:rsid w:val="00F04B47"/>
    <w:rsid w:val="00F04C3F"/>
    <w:rsid w:val="00F05D6F"/>
    <w:rsid w:val="00F05F78"/>
    <w:rsid w:val="00F07974"/>
    <w:rsid w:val="00F1035B"/>
    <w:rsid w:val="00F1068B"/>
    <w:rsid w:val="00F10D0A"/>
    <w:rsid w:val="00F11734"/>
    <w:rsid w:val="00F13768"/>
    <w:rsid w:val="00F13B7F"/>
    <w:rsid w:val="00F13F02"/>
    <w:rsid w:val="00F15083"/>
    <w:rsid w:val="00F15654"/>
    <w:rsid w:val="00F164AB"/>
    <w:rsid w:val="00F16D3F"/>
    <w:rsid w:val="00F16F38"/>
    <w:rsid w:val="00F170CA"/>
    <w:rsid w:val="00F20154"/>
    <w:rsid w:val="00F20BAF"/>
    <w:rsid w:val="00F21B8D"/>
    <w:rsid w:val="00F21C30"/>
    <w:rsid w:val="00F21E1E"/>
    <w:rsid w:val="00F220F4"/>
    <w:rsid w:val="00F2216A"/>
    <w:rsid w:val="00F22646"/>
    <w:rsid w:val="00F24DE3"/>
    <w:rsid w:val="00F25771"/>
    <w:rsid w:val="00F30019"/>
    <w:rsid w:val="00F30E42"/>
    <w:rsid w:val="00F31464"/>
    <w:rsid w:val="00F316C8"/>
    <w:rsid w:val="00F32DED"/>
    <w:rsid w:val="00F33071"/>
    <w:rsid w:val="00F33F2D"/>
    <w:rsid w:val="00F34223"/>
    <w:rsid w:val="00F343ED"/>
    <w:rsid w:val="00F344A5"/>
    <w:rsid w:val="00F34F25"/>
    <w:rsid w:val="00F3509F"/>
    <w:rsid w:val="00F351E6"/>
    <w:rsid w:val="00F354C4"/>
    <w:rsid w:val="00F3556F"/>
    <w:rsid w:val="00F3569F"/>
    <w:rsid w:val="00F37AEE"/>
    <w:rsid w:val="00F4070B"/>
    <w:rsid w:val="00F40FFB"/>
    <w:rsid w:val="00F415B4"/>
    <w:rsid w:val="00F425FD"/>
    <w:rsid w:val="00F42A2A"/>
    <w:rsid w:val="00F42D68"/>
    <w:rsid w:val="00F4406B"/>
    <w:rsid w:val="00F44A03"/>
    <w:rsid w:val="00F44B1D"/>
    <w:rsid w:val="00F44EEE"/>
    <w:rsid w:val="00F45D77"/>
    <w:rsid w:val="00F511FC"/>
    <w:rsid w:val="00F5203B"/>
    <w:rsid w:val="00F524BC"/>
    <w:rsid w:val="00F5330F"/>
    <w:rsid w:val="00F538D6"/>
    <w:rsid w:val="00F544BB"/>
    <w:rsid w:val="00F544F6"/>
    <w:rsid w:val="00F55050"/>
    <w:rsid w:val="00F55AE4"/>
    <w:rsid w:val="00F56B2D"/>
    <w:rsid w:val="00F60104"/>
    <w:rsid w:val="00F60C7F"/>
    <w:rsid w:val="00F61072"/>
    <w:rsid w:val="00F612DE"/>
    <w:rsid w:val="00F616AF"/>
    <w:rsid w:val="00F61900"/>
    <w:rsid w:val="00F61BD4"/>
    <w:rsid w:val="00F62730"/>
    <w:rsid w:val="00F62AA1"/>
    <w:rsid w:val="00F62AE0"/>
    <w:rsid w:val="00F633F3"/>
    <w:rsid w:val="00F64463"/>
    <w:rsid w:val="00F66798"/>
    <w:rsid w:val="00F67046"/>
    <w:rsid w:val="00F67A95"/>
    <w:rsid w:val="00F67AB1"/>
    <w:rsid w:val="00F67D3B"/>
    <w:rsid w:val="00F67DF5"/>
    <w:rsid w:val="00F70DC1"/>
    <w:rsid w:val="00F70EA9"/>
    <w:rsid w:val="00F72BAE"/>
    <w:rsid w:val="00F72DF2"/>
    <w:rsid w:val="00F73A82"/>
    <w:rsid w:val="00F74599"/>
    <w:rsid w:val="00F74808"/>
    <w:rsid w:val="00F749B8"/>
    <w:rsid w:val="00F74A26"/>
    <w:rsid w:val="00F74E5D"/>
    <w:rsid w:val="00F7510A"/>
    <w:rsid w:val="00F75A97"/>
    <w:rsid w:val="00F75FC6"/>
    <w:rsid w:val="00F75FF2"/>
    <w:rsid w:val="00F76468"/>
    <w:rsid w:val="00F76AC1"/>
    <w:rsid w:val="00F77075"/>
    <w:rsid w:val="00F7718E"/>
    <w:rsid w:val="00F77CE6"/>
    <w:rsid w:val="00F80CEA"/>
    <w:rsid w:val="00F80E16"/>
    <w:rsid w:val="00F80E22"/>
    <w:rsid w:val="00F80F54"/>
    <w:rsid w:val="00F812B4"/>
    <w:rsid w:val="00F82A45"/>
    <w:rsid w:val="00F831A5"/>
    <w:rsid w:val="00F831D4"/>
    <w:rsid w:val="00F83EE5"/>
    <w:rsid w:val="00F84611"/>
    <w:rsid w:val="00F84CA2"/>
    <w:rsid w:val="00F851B1"/>
    <w:rsid w:val="00F85368"/>
    <w:rsid w:val="00F86286"/>
    <w:rsid w:val="00F86404"/>
    <w:rsid w:val="00F86618"/>
    <w:rsid w:val="00F86753"/>
    <w:rsid w:val="00F8782C"/>
    <w:rsid w:val="00F90694"/>
    <w:rsid w:val="00F9181C"/>
    <w:rsid w:val="00F92670"/>
    <w:rsid w:val="00F930E4"/>
    <w:rsid w:val="00F9334B"/>
    <w:rsid w:val="00F93EC5"/>
    <w:rsid w:val="00F943A5"/>
    <w:rsid w:val="00F94B24"/>
    <w:rsid w:val="00F94F83"/>
    <w:rsid w:val="00F95DE1"/>
    <w:rsid w:val="00F966D3"/>
    <w:rsid w:val="00F97048"/>
    <w:rsid w:val="00F97489"/>
    <w:rsid w:val="00FA0B59"/>
    <w:rsid w:val="00FA21AB"/>
    <w:rsid w:val="00FA2E6D"/>
    <w:rsid w:val="00FA3BF9"/>
    <w:rsid w:val="00FA3C27"/>
    <w:rsid w:val="00FA4179"/>
    <w:rsid w:val="00FA534A"/>
    <w:rsid w:val="00FA5F3A"/>
    <w:rsid w:val="00FB01C1"/>
    <w:rsid w:val="00FB0A66"/>
    <w:rsid w:val="00FB0DA1"/>
    <w:rsid w:val="00FB2418"/>
    <w:rsid w:val="00FB2B5D"/>
    <w:rsid w:val="00FB2F6C"/>
    <w:rsid w:val="00FB30D6"/>
    <w:rsid w:val="00FB409C"/>
    <w:rsid w:val="00FB5B06"/>
    <w:rsid w:val="00FB5EF0"/>
    <w:rsid w:val="00FB6398"/>
    <w:rsid w:val="00FB6C56"/>
    <w:rsid w:val="00FB78EE"/>
    <w:rsid w:val="00FB793D"/>
    <w:rsid w:val="00FB7BA7"/>
    <w:rsid w:val="00FB7DF8"/>
    <w:rsid w:val="00FC09BA"/>
    <w:rsid w:val="00FC0F80"/>
    <w:rsid w:val="00FC134F"/>
    <w:rsid w:val="00FC2161"/>
    <w:rsid w:val="00FC255D"/>
    <w:rsid w:val="00FC29D4"/>
    <w:rsid w:val="00FC3E36"/>
    <w:rsid w:val="00FC4715"/>
    <w:rsid w:val="00FC475B"/>
    <w:rsid w:val="00FC476C"/>
    <w:rsid w:val="00FC559B"/>
    <w:rsid w:val="00FC55BA"/>
    <w:rsid w:val="00FC56DD"/>
    <w:rsid w:val="00FC587C"/>
    <w:rsid w:val="00FC5AFF"/>
    <w:rsid w:val="00FC6379"/>
    <w:rsid w:val="00FC64EA"/>
    <w:rsid w:val="00FC6A01"/>
    <w:rsid w:val="00FC77C5"/>
    <w:rsid w:val="00FC7E88"/>
    <w:rsid w:val="00FC7FB2"/>
    <w:rsid w:val="00FD05F7"/>
    <w:rsid w:val="00FD0D20"/>
    <w:rsid w:val="00FD0FD1"/>
    <w:rsid w:val="00FD174D"/>
    <w:rsid w:val="00FD1B7F"/>
    <w:rsid w:val="00FD212F"/>
    <w:rsid w:val="00FD22A3"/>
    <w:rsid w:val="00FD2405"/>
    <w:rsid w:val="00FD26AE"/>
    <w:rsid w:val="00FD30A6"/>
    <w:rsid w:val="00FD3239"/>
    <w:rsid w:val="00FD33B2"/>
    <w:rsid w:val="00FD38E8"/>
    <w:rsid w:val="00FD3A0C"/>
    <w:rsid w:val="00FD420D"/>
    <w:rsid w:val="00FD443C"/>
    <w:rsid w:val="00FD4C2B"/>
    <w:rsid w:val="00FD4D24"/>
    <w:rsid w:val="00FD5A4B"/>
    <w:rsid w:val="00FD6436"/>
    <w:rsid w:val="00FD7319"/>
    <w:rsid w:val="00FD7967"/>
    <w:rsid w:val="00FD7AE8"/>
    <w:rsid w:val="00FD7ECD"/>
    <w:rsid w:val="00FE068E"/>
    <w:rsid w:val="00FE0948"/>
    <w:rsid w:val="00FE0AC7"/>
    <w:rsid w:val="00FE0AFA"/>
    <w:rsid w:val="00FE0BBD"/>
    <w:rsid w:val="00FE2169"/>
    <w:rsid w:val="00FE27C1"/>
    <w:rsid w:val="00FE3608"/>
    <w:rsid w:val="00FE3B93"/>
    <w:rsid w:val="00FE3D12"/>
    <w:rsid w:val="00FE40B7"/>
    <w:rsid w:val="00FE42D5"/>
    <w:rsid w:val="00FE5024"/>
    <w:rsid w:val="00FE5451"/>
    <w:rsid w:val="00FE68C6"/>
    <w:rsid w:val="00FE7023"/>
    <w:rsid w:val="00FF099B"/>
    <w:rsid w:val="00FF1012"/>
    <w:rsid w:val="00FF13FF"/>
    <w:rsid w:val="00FF2A14"/>
    <w:rsid w:val="00FF2B5E"/>
    <w:rsid w:val="00FF31FF"/>
    <w:rsid w:val="00FF3313"/>
    <w:rsid w:val="00FF3526"/>
    <w:rsid w:val="00FF397D"/>
    <w:rsid w:val="00FF460C"/>
    <w:rsid w:val="00FF49CA"/>
    <w:rsid w:val="00FF4F00"/>
    <w:rsid w:val="00FF4FBF"/>
    <w:rsid w:val="00FF5301"/>
    <w:rsid w:val="00FF56DE"/>
    <w:rsid w:val="00FF5E12"/>
    <w:rsid w:val="00FF70E0"/>
    <w:rsid w:val="00FF7E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51"/>
    <o:shapelayout v:ext="edit">
      <o:idmap v:ext="edit" data="1"/>
    </o:shapelayout>
  </w:shapeDefaults>
  <w:decimalSymbol w:val=","/>
  <w:listSeparator w:val=";"/>
  <w14:docId w14:val="1758D30F"/>
  <w15:docId w15:val="{8E6C29B2-C632-4E91-8614-E55D7299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lsdException w:name="heading 1" w:locked="1" w:uiPriority="9"/>
    <w:lsdException w:name="heading 2" w:locked="1" w:uiPriority="9"/>
    <w:lsdException w:name="heading 3" w:locked="1" w:uiPriority="9"/>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rsid w:val="00AA1EF3"/>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433CFE"/>
    <w:pPr>
      <w:keepNext/>
      <w:keepLines/>
      <w:pageBreakBefore/>
      <w:numPr>
        <w:numId w:val="38"/>
      </w:numPr>
      <w:tabs>
        <w:tab w:val="left" w:pos="454"/>
      </w:tabs>
      <w:spacing w:before="240" w:after="60"/>
      <w:ind w:left="454" w:hanging="454"/>
      <w:outlineLvl w:val="0"/>
    </w:pPr>
    <w:rPr>
      <w:b/>
      <w:bCs/>
      <w:szCs w:val="28"/>
    </w:rPr>
  </w:style>
  <w:style w:type="paragraph" w:styleId="berschrift2">
    <w:name w:val="heading 2"/>
    <w:basedOn w:val="berschrift1"/>
    <w:next w:val="TextkrperDossier"/>
    <w:link w:val="berschrift2Zchn"/>
    <w:uiPriority w:val="99"/>
    <w:rsid w:val="00433CFE"/>
    <w:pPr>
      <w:pageBreakBefore w:val="0"/>
      <w:numPr>
        <w:ilvl w:val="1"/>
      </w:numPr>
      <w:tabs>
        <w:tab w:val="clear" w:pos="454"/>
        <w:tab w:val="left" w:pos="567"/>
        <w:tab w:val="num" w:pos="926"/>
        <w:tab w:val="num" w:pos="1209"/>
      </w:tabs>
      <w:spacing w:before="200"/>
      <w:ind w:left="567" w:hanging="567"/>
      <w:outlineLvl w:val="1"/>
    </w:pPr>
    <w:rPr>
      <w:bCs w:val="0"/>
      <w:szCs w:val="26"/>
    </w:rPr>
  </w:style>
  <w:style w:type="paragraph" w:styleId="berschrift3">
    <w:name w:val="heading 3"/>
    <w:basedOn w:val="berschrift1"/>
    <w:next w:val="TextkrperDossier"/>
    <w:link w:val="berschrift3Zchn"/>
    <w:uiPriority w:val="99"/>
    <w:rsid w:val="00433CFE"/>
    <w:pPr>
      <w:pageBreakBefore w:val="0"/>
      <w:numPr>
        <w:ilvl w:val="2"/>
      </w:numPr>
      <w:tabs>
        <w:tab w:val="clear" w:pos="454"/>
        <w:tab w:val="left" w:pos="737"/>
        <w:tab w:val="num" w:pos="926"/>
        <w:tab w:val="num" w:pos="1209"/>
      </w:tabs>
      <w:spacing w:before="200"/>
      <w:ind w:left="737" w:hanging="737"/>
      <w:outlineLvl w:val="2"/>
    </w:pPr>
    <w:rPr>
      <w:bCs w:val="0"/>
    </w:rPr>
  </w:style>
  <w:style w:type="paragraph" w:styleId="berschrift4">
    <w:name w:val="heading 4"/>
    <w:basedOn w:val="berschrift1"/>
    <w:next w:val="TextkrperDossier"/>
    <w:link w:val="berschrift4Zchn"/>
    <w:uiPriority w:val="99"/>
    <w:rsid w:val="00433CFE"/>
    <w:pPr>
      <w:pageBreakBefore w:val="0"/>
      <w:numPr>
        <w:ilvl w:val="3"/>
      </w:numPr>
      <w:tabs>
        <w:tab w:val="clear" w:pos="454"/>
        <w:tab w:val="left" w:pos="851"/>
        <w:tab w:val="num" w:pos="926"/>
        <w:tab w:val="num" w:pos="1209"/>
      </w:tabs>
      <w:spacing w:before="200"/>
      <w:ind w:left="851" w:hanging="851"/>
      <w:outlineLvl w:val="3"/>
    </w:pPr>
    <w:rPr>
      <w:bCs w:val="0"/>
      <w:iCs/>
    </w:rPr>
  </w:style>
  <w:style w:type="paragraph" w:styleId="berschrift5">
    <w:name w:val="heading 5"/>
    <w:basedOn w:val="berschrift1"/>
    <w:next w:val="TextkrperDossier"/>
    <w:link w:val="berschrift5Zchn"/>
    <w:uiPriority w:val="99"/>
    <w:rsid w:val="00433CFE"/>
    <w:pPr>
      <w:pageBreakBefore w:val="0"/>
      <w:numPr>
        <w:ilvl w:val="4"/>
      </w:numPr>
      <w:tabs>
        <w:tab w:val="clear" w:pos="454"/>
        <w:tab w:val="num" w:pos="926"/>
        <w:tab w:val="left" w:pos="1134"/>
        <w:tab w:val="num" w:pos="1209"/>
      </w:tabs>
      <w:spacing w:before="200"/>
      <w:ind w:left="1134" w:hanging="1134"/>
      <w:outlineLvl w:val="4"/>
    </w:pPr>
  </w:style>
  <w:style w:type="paragraph" w:styleId="berschrift6">
    <w:name w:val="heading 6"/>
    <w:basedOn w:val="berschrift1"/>
    <w:next w:val="TextkrperDossier"/>
    <w:link w:val="berschrift6Zchn"/>
    <w:uiPriority w:val="99"/>
    <w:unhideWhenUsed/>
    <w:rsid w:val="00433CFE"/>
    <w:pPr>
      <w:pageBreakBefore w:val="0"/>
      <w:numPr>
        <w:ilvl w:val="5"/>
      </w:numPr>
      <w:tabs>
        <w:tab w:val="clear" w:pos="454"/>
        <w:tab w:val="num" w:pos="926"/>
        <w:tab w:val="num" w:pos="1209"/>
        <w:tab w:val="left" w:pos="1276"/>
      </w:tabs>
      <w:spacing w:before="200"/>
      <w:ind w:left="1276" w:hanging="1276"/>
      <w:outlineLvl w:val="5"/>
    </w:pPr>
    <w:rPr>
      <w:iCs/>
    </w:rPr>
  </w:style>
  <w:style w:type="paragraph" w:styleId="berschrift7">
    <w:name w:val="heading 7"/>
    <w:basedOn w:val="berschrift1"/>
    <w:next w:val="TextkrperDossier"/>
    <w:link w:val="berschrift7Zchn"/>
    <w:uiPriority w:val="99"/>
    <w:semiHidden/>
    <w:rsid w:val="00433CFE"/>
    <w:pPr>
      <w:pageBreakBefore w:val="0"/>
      <w:numPr>
        <w:ilvl w:val="6"/>
      </w:numPr>
      <w:tabs>
        <w:tab w:val="clear" w:pos="454"/>
        <w:tab w:val="num" w:pos="926"/>
        <w:tab w:val="num" w:pos="1209"/>
        <w:tab w:val="left" w:pos="1418"/>
      </w:tabs>
      <w:spacing w:before="200"/>
      <w:ind w:left="1418" w:hanging="1418"/>
      <w:outlineLvl w:val="6"/>
    </w:pPr>
    <w:rPr>
      <w:iCs/>
    </w:rPr>
  </w:style>
  <w:style w:type="paragraph" w:styleId="berschrift8">
    <w:name w:val="heading 8"/>
    <w:basedOn w:val="berschrift1"/>
    <w:next w:val="TextkrperDossier"/>
    <w:link w:val="berschrift8Zchn"/>
    <w:uiPriority w:val="99"/>
    <w:semiHidden/>
    <w:rsid w:val="00433CFE"/>
    <w:pPr>
      <w:pageBreakBefore w:val="0"/>
      <w:numPr>
        <w:ilvl w:val="7"/>
      </w:numPr>
      <w:tabs>
        <w:tab w:val="num" w:pos="926"/>
        <w:tab w:val="num" w:pos="1209"/>
        <w:tab w:val="left" w:pos="1701"/>
      </w:tabs>
      <w:spacing w:before="200"/>
      <w:ind w:left="1701" w:hanging="1701"/>
      <w:outlineLvl w:val="7"/>
    </w:pPr>
  </w:style>
  <w:style w:type="paragraph" w:styleId="berschrift9">
    <w:name w:val="heading 9"/>
    <w:basedOn w:val="Standard"/>
    <w:link w:val="berschrift9Zchn"/>
    <w:uiPriority w:val="99"/>
    <w:semiHidden/>
    <w:rsid w:val="00433CFE"/>
    <w:pPr>
      <w:numPr>
        <w:ilvl w:val="8"/>
        <w:numId w:val="38"/>
      </w:numPr>
      <w:tabs>
        <w:tab w:val="left" w:pos="284"/>
      </w:tabs>
      <w:spacing w:before="60" w:after="60"/>
      <w:ind w:left="284" w:hanging="284"/>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33CFE"/>
    <w:rPr>
      <w:b/>
      <w:bCs/>
      <w:color w:val="000000"/>
      <w:sz w:val="24"/>
      <w:szCs w:val="28"/>
      <w:lang w:eastAsia="en-US"/>
    </w:rPr>
  </w:style>
  <w:style w:type="character" w:customStyle="1" w:styleId="berschrift2Zchn">
    <w:name w:val="Überschrift 2 Zchn"/>
    <w:basedOn w:val="Absatz-Standardschriftart"/>
    <w:link w:val="berschrift2"/>
    <w:uiPriority w:val="99"/>
    <w:locked/>
    <w:rsid w:val="00433CFE"/>
    <w:rPr>
      <w:b/>
      <w:color w:val="000000"/>
      <w:sz w:val="24"/>
      <w:szCs w:val="26"/>
      <w:lang w:eastAsia="en-US"/>
    </w:rPr>
  </w:style>
  <w:style w:type="character" w:customStyle="1" w:styleId="berschrift3Zchn">
    <w:name w:val="Überschrift 3 Zchn"/>
    <w:basedOn w:val="Absatz-Standardschriftart"/>
    <w:link w:val="berschrift3"/>
    <w:uiPriority w:val="99"/>
    <w:locked/>
    <w:rsid w:val="00433CFE"/>
    <w:rPr>
      <w:b/>
      <w:color w:val="000000"/>
      <w:sz w:val="24"/>
      <w:szCs w:val="28"/>
      <w:lang w:eastAsia="en-US"/>
    </w:rPr>
  </w:style>
  <w:style w:type="character" w:customStyle="1" w:styleId="berschrift4Zchn">
    <w:name w:val="Überschrift 4 Zchn"/>
    <w:basedOn w:val="Absatz-Standardschriftart"/>
    <w:link w:val="berschrift4"/>
    <w:uiPriority w:val="99"/>
    <w:locked/>
    <w:rsid w:val="00433CFE"/>
    <w:rPr>
      <w:b/>
      <w:iCs/>
      <w:color w:val="000000"/>
      <w:sz w:val="24"/>
      <w:szCs w:val="28"/>
      <w:lang w:eastAsia="en-US"/>
    </w:rPr>
  </w:style>
  <w:style w:type="character" w:customStyle="1" w:styleId="berschrift5Zchn">
    <w:name w:val="Überschrift 5 Zchn"/>
    <w:basedOn w:val="Absatz-Standardschriftart"/>
    <w:link w:val="berschrift5"/>
    <w:uiPriority w:val="99"/>
    <w:locked/>
    <w:rsid w:val="00433CFE"/>
    <w:rPr>
      <w:b/>
      <w:bCs/>
      <w:color w:val="000000"/>
      <w:sz w:val="24"/>
      <w:szCs w:val="28"/>
      <w:lang w:eastAsia="en-US"/>
    </w:rPr>
  </w:style>
  <w:style w:type="character" w:customStyle="1" w:styleId="berschrift6Zchn">
    <w:name w:val="Überschrift 6 Zchn"/>
    <w:basedOn w:val="Absatz-Standardschriftart"/>
    <w:link w:val="berschrift6"/>
    <w:uiPriority w:val="99"/>
    <w:locked/>
    <w:rsid w:val="00B43B46"/>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B37B36"/>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B37B36"/>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B37B36"/>
    <w:rPr>
      <w:iCs/>
      <w:color w:val="000000"/>
      <w:sz w:val="24"/>
      <w:szCs w:val="24"/>
      <w:lang w:eastAsia="en-US"/>
    </w:rPr>
  </w:style>
  <w:style w:type="paragraph" w:styleId="Sprechblasentext">
    <w:name w:val="Balloon Text"/>
    <w:basedOn w:val="Standard"/>
    <w:link w:val="SprechblasentextZchn"/>
    <w:uiPriority w:val="99"/>
    <w:semiHidden/>
    <w:rsid w:val="00433C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33CFE"/>
    <w:rPr>
      <w:rFonts w:ascii="Tahoma" w:hAnsi="Tahoma" w:cs="Tahoma"/>
      <w:color w:val="000000"/>
      <w:sz w:val="16"/>
      <w:szCs w:val="16"/>
      <w:lang w:eastAsia="en-US"/>
    </w:rPr>
  </w:style>
  <w:style w:type="character" w:styleId="Kommentarzeichen">
    <w:name w:val="annotation reference"/>
    <w:basedOn w:val="Absatz-Standardschriftart"/>
    <w:uiPriority w:val="99"/>
    <w:semiHidden/>
    <w:rsid w:val="00433CFE"/>
    <w:rPr>
      <w:rFonts w:cs="Times New Roman"/>
      <w:sz w:val="16"/>
      <w:szCs w:val="16"/>
    </w:rPr>
  </w:style>
  <w:style w:type="paragraph" w:styleId="Kommentartext">
    <w:name w:val="annotation text"/>
    <w:basedOn w:val="Standard"/>
    <w:link w:val="KommentartextZchn"/>
    <w:uiPriority w:val="99"/>
    <w:rsid w:val="00433CFE"/>
    <w:pPr>
      <w:spacing w:line="240" w:lineRule="auto"/>
    </w:pPr>
    <w:rPr>
      <w:sz w:val="20"/>
      <w:szCs w:val="20"/>
    </w:rPr>
  </w:style>
  <w:style w:type="character" w:customStyle="1" w:styleId="KommentartextZchn">
    <w:name w:val="Kommentartext Zchn"/>
    <w:basedOn w:val="Absatz-Standardschriftart"/>
    <w:link w:val="Kommentartext"/>
    <w:uiPriority w:val="99"/>
    <w:locked/>
    <w:rsid w:val="00433CFE"/>
    <w:rPr>
      <w:rFonts w:eastAsia="Times New Roman" w:cs="Times New Roman"/>
      <w:color w:val="000000"/>
      <w:lang w:eastAsia="en-US"/>
    </w:rPr>
  </w:style>
  <w:style w:type="paragraph" w:styleId="Textkrper">
    <w:name w:val="Body Text"/>
    <w:basedOn w:val="Standard"/>
    <w:link w:val="TextkrperZchn"/>
    <w:uiPriority w:val="99"/>
    <w:semiHidden/>
    <w:rsid w:val="00433CFE"/>
  </w:style>
  <w:style w:type="character" w:customStyle="1" w:styleId="TextkrperZchn">
    <w:name w:val="Textkörper Zchn"/>
    <w:basedOn w:val="Absatz-Standardschriftart"/>
    <w:link w:val="Textkrper"/>
    <w:uiPriority w:val="99"/>
    <w:semiHidden/>
    <w:locked/>
    <w:rsid w:val="00B43B46"/>
    <w:rPr>
      <w:color w:val="000000"/>
      <w:sz w:val="24"/>
      <w:szCs w:val="24"/>
      <w:lang w:eastAsia="en-US"/>
    </w:rPr>
  </w:style>
  <w:style w:type="paragraph" w:styleId="Titel">
    <w:name w:val="Title"/>
    <w:basedOn w:val="Standard"/>
    <w:link w:val="TitelZchn"/>
    <w:uiPriority w:val="99"/>
    <w:semiHidden/>
    <w:rsid w:val="00527D01"/>
    <w:pPr>
      <w:jc w:val="center"/>
    </w:pPr>
    <w:rPr>
      <w:b/>
      <w:bCs/>
      <w:u w:val="single"/>
    </w:rPr>
  </w:style>
  <w:style w:type="character" w:customStyle="1" w:styleId="TitelZchn">
    <w:name w:val="Titel Zchn"/>
    <w:basedOn w:val="Absatz-Standardschriftart"/>
    <w:link w:val="Titel"/>
    <w:uiPriority w:val="99"/>
    <w:semiHidden/>
    <w:locked/>
    <w:rsid w:val="00B43B46"/>
    <w:rPr>
      <w:b/>
      <w:bCs/>
      <w:color w:val="000000"/>
      <w:sz w:val="24"/>
      <w:szCs w:val="24"/>
      <w:u w:val="single"/>
      <w:lang w:eastAsia="en-US"/>
    </w:rPr>
  </w:style>
  <w:style w:type="paragraph" w:customStyle="1" w:styleId="CorpsdetextemargeExp">
    <w:name w:val="Corps de texte marge Exp"/>
    <w:basedOn w:val="Standard"/>
    <w:uiPriority w:val="99"/>
    <w:semiHidden/>
    <w:rsid w:val="00527D01"/>
    <w:pPr>
      <w:overflowPunct w:val="0"/>
      <w:autoSpaceDE w:val="0"/>
      <w:autoSpaceDN w:val="0"/>
      <w:adjustRightInd w:val="0"/>
      <w:textAlignment w:val="baseline"/>
    </w:pPr>
    <w:rPr>
      <w:rFonts w:ascii="Times" w:hAnsi="Times"/>
      <w:sz w:val="22"/>
      <w:lang w:val="en-US"/>
    </w:rPr>
  </w:style>
  <w:style w:type="table" w:styleId="Tabellenraster">
    <w:name w:val="Table Grid"/>
    <w:basedOn w:val="NormaleTabelle"/>
    <w:uiPriority w:val="99"/>
    <w:rsid w:val="00433CFE"/>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433CFE"/>
    <w:pPr>
      <w:spacing w:after="0"/>
      <w:jc w:val="left"/>
    </w:pPr>
  </w:style>
  <w:style w:type="character" w:customStyle="1" w:styleId="KopfzeileZchn">
    <w:name w:val="Kopfzeile Zchn"/>
    <w:basedOn w:val="Absatz-Standardschriftart"/>
    <w:link w:val="Kopfzeile"/>
    <w:uiPriority w:val="99"/>
    <w:semiHidden/>
    <w:locked/>
    <w:rsid w:val="00B43B46"/>
    <w:rPr>
      <w:color w:val="000000"/>
      <w:sz w:val="24"/>
      <w:szCs w:val="24"/>
      <w:lang w:eastAsia="en-US"/>
    </w:rPr>
  </w:style>
  <w:style w:type="paragraph" w:styleId="Fuzeile">
    <w:name w:val="footer"/>
    <w:basedOn w:val="Standard"/>
    <w:link w:val="FuzeileZchn"/>
    <w:uiPriority w:val="99"/>
    <w:semiHidden/>
    <w:rsid w:val="00433CFE"/>
    <w:pPr>
      <w:tabs>
        <w:tab w:val="center" w:pos="4536"/>
        <w:tab w:val="right" w:pos="9072"/>
      </w:tabs>
      <w:spacing w:after="0"/>
      <w:jc w:val="left"/>
    </w:pPr>
  </w:style>
  <w:style w:type="character" w:customStyle="1" w:styleId="FuzeileZchn">
    <w:name w:val="Fußzeile Zchn"/>
    <w:basedOn w:val="Absatz-Standardschriftart"/>
    <w:link w:val="Fuzeile"/>
    <w:uiPriority w:val="99"/>
    <w:semiHidden/>
    <w:locked/>
    <w:rsid w:val="00B43B46"/>
    <w:rPr>
      <w:color w:val="000000"/>
      <w:sz w:val="24"/>
      <w:szCs w:val="24"/>
      <w:lang w:eastAsia="en-US"/>
    </w:rPr>
  </w:style>
  <w:style w:type="character" w:styleId="Seitenzahl">
    <w:name w:val="page number"/>
    <w:basedOn w:val="Absatz-Standardschriftart"/>
    <w:uiPriority w:val="99"/>
    <w:semiHidden/>
    <w:rsid w:val="00433CFE"/>
    <w:rPr>
      <w:rFonts w:cs="Times New Roman"/>
    </w:rPr>
  </w:style>
  <w:style w:type="paragraph" w:customStyle="1" w:styleId="HinweisRahmen">
    <w:name w:val="Hinweis_Rahmen"/>
    <w:basedOn w:val="Standard"/>
    <w:uiPriority w:val="99"/>
    <w:semiHidden/>
    <w:rsid w:val="00821E72"/>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pPr>
    <w:rPr>
      <w:lang w:eastAsia="de-DE"/>
    </w:rPr>
  </w:style>
  <w:style w:type="paragraph" w:styleId="Kommentarthema">
    <w:name w:val="annotation subject"/>
    <w:basedOn w:val="Kommentartext"/>
    <w:next w:val="Kommentartext"/>
    <w:link w:val="KommentarthemaZchn"/>
    <w:uiPriority w:val="99"/>
    <w:semiHidden/>
    <w:rsid w:val="00433CFE"/>
    <w:rPr>
      <w:b/>
      <w:bCs/>
    </w:rPr>
  </w:style>
  <w:style w:type="character" w:customStyle="1" w:styleId="KommentarthemaZchn">
    <w:name w:val="Kommentarthema Zchn"/>
    <w:basedOn w:val="KommentartextZchn"/>
    <w:link w:val="Kommentarthema"/>
    <w:uiPriority w:val="99"/>
    <w:semiHidden/>
    <w:locked/>
    <w:rsid w:val="00433CFE"/>
    <w:rPr>
      <w:rFonts w:eastAsia="Times New Roman" w:cs="Times New Roman"/>
      <w:b/>
      <w:bCs/>
      <w:color w:val="000000"/>
      <w:lang w:eastAsia="en-US"/>
    </w:rPr>
  </w:style>
  <w:style w:type="paragraph" w:styleId="Verzeichnis1">
    <w:name w:val="toc 1"/>
    <w:basedOn w:val="Standard"/>
    <w:next w:val="Standard"/>
    <w:uiPriority w:val="39"/>
    <w:unhideWhenUsed/>
    <w:rsid w:val="009E45B9"/>
    <w:pPr>
      <w:keepLines/>
      <w:tabs>
        <w:tab w:val="left" w:pos="567"/>
        <w:tab w:val="right" w:leader="dot" w:pos="9062"/>
      </w:tabs>
      <w:spacing w:after="0" w:line="240" w:lineRule="auto"/>
      <w:ind w:left="567" w:right="397" w:hanging="567"/>
      <w:jc w:val="left"/>
    </w:pPr>
    <w:rPr>
      <w:b/>
    </w:rPr>
  </w:style>
  <w:style w:type="paragraph" w:styleId="Verzeichnis2">
    <w:name w:val="toc 2"/>
    <w:basedOn w:val="Standard"/>
    <w:next w:val="Standard"/>
    <w:uiPriority w:val="39"/>
    <w:unhideWhenUsed/>
    <w:rsid w:val="009E45B9"/>
    <w:pPr>
      <w:keepLines/>
      <w:tabs>
        <w:tab w:val="left" w:pos="794"/>
        <w:tab w:val="right" w:leader="dot" w:pos="9062"/>
      </w:tabs>
      <w:spacing w:after="0" w:line="240" w:lineRule="auto"/>
      <w:ind w:left="794" w:right="397" w:hanging="567"/>
      <w:jc w:val="left"/>
    </w:pPr>
  </w:style>
  <w:style w:type="paragraph" w:styleId="Verzeichnis3">
    <w:name w:val="toc 3"/>
    <w:basedOn w:val="Standard"/>
    <w:next w:val="Standard"/>
    <w:uiPriority w:val="99"/>
    <w:semiHidden/>
    <w:rsid w:val="009E45B9"/>
    <w:pPr>
      <w:keepLines/>
      <w:tabs>
        <w:tab w:val="left" w:pos="1134"/>
        <w:tab w:val="right" w:leader="dot" w:pos="9062"/>
      </w:tabs>
      <w:spacing w:after="0" w:line="240" w:lineRule="auto"/>
      <w:ind w:left="1134" w:right="397" w:hanging="680"/>
      <w:jc w:val="left"/>
    </w:pPr>
  </w:style>
  <w:style w:type="character" w:styleId="Hyperlink">
    <w:name w:val="Hyperlink"/>
    <w:basedOn w:val="Absatz-Standardschriftart"/>
    <w:uiPriority w:val="99"/>
    <w:rsid w:val="00433CFE"/>
    <w:rPr>
      <w:rFonts w:cs="Times New Roman"/>
      <w:color w:val="000000"/>
      <w:u w:val="single"/>
    </w:rPr>
  </w:style>
  <w:style w:type="paragraph" w:customStyle="1" w:styleId="InfoDossierTitel">
    <w:name w:val="Info_Dossier_Titel"/>
    <w:basedOn w:val="Standard"/>
    <w:uiPriority w:val="99"/>
    <w:semiHidden/>
    <w:rsid w:val="00433CFE"/>
    <w:pPr>
      <w:framePr w:w="6804" w:wrap="around" w:vAnchor="page" w:hAnchor="page" w:xAlign="center" w:y="7695" w:anchorLock="1"/>
      <w:shd w:val="solid" w:color="D9D9D9" w:fill="BFBFBF"/>
      <w:spacing w:before="480" w:after="480"/>
      <w:jc w:val="center"/>
    </w:pPr>
    <w:rPr>
      <w:b/>
      <w:sz w:val="48"/>
      <w:szCs w:val="50"/>
    </w:rPr>
  </w:style>
  <w:style w:type="paragraph" w:customStyle="1" w:styleId="InfoWirkstoffQ">
    <w:name w:val="Info_Wirkstoff_Q"/>
    <w:basedOn w:val="Standard"/>
    <w:uiPriority w:val="99"/>
    <w:semiHidden/>
    <w:rsid w:val="00433CFE"/>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433CFE"/>
    <w:pPr>
      <w:framePr w:wrap="around" w:vAnchor="page" w:hAnchor="page" w:xAlign="center" w:y="7814"/>
      <w:spacing w:after="0"/>
      <w:jc w:val="left"/>
    </w:pPr>
    <w:rPr>
      <w:b/>
      <w:sz w:val="40"/>
    </w:rPr>
  </w:style>
  <w:style w:type="character" w:customStyle="1" w:styleId="VerweisKodierungKopfzeile">
    <w:name w:val="Verweis_Kodierung_Kopfzeile"/>
    <w:basedOn w:val="Absatz-Standardschriftart"/>
    <w:uiPriority w:val="99"/>
    <w:semiHidden/>
    <w:rsid w:val="006E7ED7"/>
    <w:rPr>
      <w:rFonts w:cs="Times New Roman"/>
    </w:rPr>
  </w:style>
  <w:style w:type="paragraph" w:styleId="Textkrper2">
    <w:name w:val="Body Text 2"/>
    <w:basedOn w:val="Standard"/>
    <w:link w:val="Textkrper2Zchn"/>
    <w:uiPriority w:val="99"/>
    <w:semiHidden/>
    <w:rsid w:val="00433CFE"/>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B43B46"/>
    <w:rPr>
      <w:color w:val="000000"/>
      <w:sz w:val="40"/>
      <w:szCs w:val="40"/>
      <w:lang w:eastAsia="en-US"/>
    </w:rPr>
  </w:style>
  <w:style w:type="paragraph" w:styleId="berarbeitung">
    <w:name w:val="Revision"/>
    <w:hidden/>
    <w:uiPriority w:val="99"/>
    <w:semiHidden/>
    <w:rsid w:val="00433CFE"/>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433CFE"/>
    <w:pPr>
      <w:spacing w:line="264" w:lineRule="auto"/>
    </w:pPr>
    <w:rPr>
      <w:color w:val="000000"/>
      <w:sz w:val="24"/>
      <w:szCs w:val="24"/>
      <w:lang w:eastAsia="en-US"/>
    </w:rPr>
  </w:style>
  <w:style w:type="paragraph" w:styleId="Beschriftung">
    <w:name w:val="caption"/>
    <w:basedOn w:val="Standard"/>
    <w:next w:val="Standard"/>
    <w:uiPriority w:val="99"/>
    <w:semiHidden/>
    <w:rsid w:val="00433CFE"/>
    <w:pPr>
      <w:spacing w:after="200" w:line="240" w:lineRule="auto"/>
    </w:pPr>
    <w:rPr>
      <w:b/>
      <w:bCs/>
      <w:color w:val="4F81BD"/>
      <w:sz w:val="18"/>
      <w:szCs w:val="18"/>
    </w:rPr>
  </w:style>
  <w:style w:type="character" w:styleId="Platzhaltertext">
    <w:name w:val="Placeholder Text"/>
    <w:basedOn w:val="Absatz-Standardschriftart"/>
    <w:uiPriority w:val="99"/>
    <w:semiHidden/>
    <w:rsid w:val="00433CFE"/>
    <w:rPr>
      <w:rFonts w:cs="Times New Roman"/>
      <w:color w:val="808080"/>
    </w:rPr>
  </w:style>
  <w:style w:type="paragraph" w:styleId="Listenabsatz">
    <w:name w:val="List Paragraph"/>
    <w:basedOn w:val="Standard"/>
    <w:uiPriority w:val="34"/>
    <w:semiHidden/>
    <w:rsid w:val="00B5394D"/>
    <w:pPr>
      <w:ind w:left="720"/>
      <w:contextualSpacing/>
    </w:pPr>
  </w:style>
  <w:style w:type="paragraph" w:customStyle="1" w:styleId="berschriftTextgliederung1Dossier">
    <w:name w:val="#_Überschrift_Textgliederung1_Dossier"/>
    <w:basedOn w:val="Standard"/>
    <w:next w:val="TextkrperDossier"/>
    <w:uiPriority w:val="99"/>
    <w:qFormat/>
    <w:rsid w:val="00433CFE"/>
    <w:pPr>
      <w:keepNext/>
      <w:spacing w:before="180" w:after="60"/>
      <w:jc w:val="left"/>
    </w:pPr>
    <w:rPr>
      <w:b/>
    </w:rPr>
  </w:style>
  <w:style w:type="paragraph" w:customStyle="1" w:styleId="TextkrperDossier">
    <w:name w:val="#_Textkörper_Dossier"/>
    <w:basedOn w:val="Standard"/>
    <w:qFormat/>
    <w:rsid w:val="00433CFE"/>
  </w:style>
  <w:style w:type="paragraph" w:customStyle="1" w:styleId="berschriftTextgliederung2Dossier">
    <w:name w:val="#_Überschrift_Textgliederung2_Dossier"/>
    <w:basedOn w:val="Standard"/>
    <w:next w:val="TextkrperDossier"/>
    <w:uiPriority w:val="99"/>
    <w:qFormat/>
    <w:rsid w:val="00433CFE"/>
    <w:pPr>
      <w:keepNext/>
      <w:spacing w:before="180" w:after="60"/>
      <w:jc w:val="left"/>
    </w:pPr>
    <w:rPr>
      <w:b/>
      <w:i/>
    </w:rPr>
  </w:style>
  <w:style w:type="paragraph" w:customStyle="1" w:styleId="berschriftTextgliederung3Dossier">
    <w:name w:val="#_Überschrift_Textgliederung3_Dossier"/>
    <w:basedOn w:val="Standard"/>
    <w:next w:val="TextkrperDossier"/>
    <w:uiPriority w:val="99"/>
    <w:qFormat/>
    <w:rsid w:val="00433CFE"/>
    <w:pPr>
      <w:keepNext/>
      <w:spacing w:before="180" w:after="60"/>
      <w:jc w:val="left"/>
    </w:pPr>
    <w:rPr>
      <w:i/>
    </w:rPr>
  </w:style>
  <w:style w:type="paragraph" w:customStyle="1" w:styleId="AbbildungDossier">
    <w:name w:val="#_Abbildung_Dossier"/>
    <w:basedOn w:val="Standard"/>
    <w:next w:val="TextkrperDossier"/>
    <w:uiPriority w:val="12"/>
    <w:rsid w:val="00433CFE"/>
    <w:pPr>
      <w:keepNext/>
      <w:spacing w:after="0"/>
      <w:jc w:val="left"/>
    </w:pPr>
    <w:rPr>
      <w:noProof/>
      <w:lang w:eastAsia="de-DE"/>
    </w:rPr>
  </w:style>
  <w:style w:type="paragraph" w:customStyle="1" w:styleId="Abbildung-BeschriftungDossier">
    <w:name w:val="#_Abbildung-Beschriftung_Dossier"/>
    <w:basedOn w:val="Standard"/>
    <w:next w:val="TextkrperDossier"/>
    <w:uiPriority w:val="12"/>
    <w:qFormat/>
    <w:rsid w:val="00433CFE"/>
    <w:pPr>
      <w:spacing w:before="120" w:after="0"/>
      <w:jc w:val="left"/>
    </w:pPr>
  </w:style>
  <w:style w:type="paragraph" w:customStyle="1" w:styleId="TabelleSpaltenueberschrift12PtDossier">
    <w:name w:val="#_Tabelle_Spaltenueberschrift_12Pt_Dossier"/>
    <w:basedOn w:val="Standard"/>
    <w:uiPriority w:val="9"/>
    <w:qFormat/>
    <w:rsid w:val="00433CFE"/>
    <w:pPr>
      <w:keepNext/>
      <w:spacing w:before="60" w:after="60" w:line="240" w:lineRule="auto"/>
      <w:jc w:val="left"/>
    </w:pPr>
    <w:rPr>
      <w:b/>
    </w:rPr>
  </w:style>
  <w:style w:type="paragraph" w:customStyle="1" w:styleId="TabelleSpaltenueberschrift10PtDossier">
    <w:name w:val="#_Tabelle_Spaltenueberschrift_10Pt_Dossier"/>
    <w:basedOn w:val="Standard"/>
    <w:uiPriority w:val="9"/>
    <w:qFormat/>
    <w:rsid w:val="00433CFE"/>
    <w:pPr>
      <w:keepNext/>
      <w:spacing w:before="60" w:after="60" w:line="240" w:lineRule="auto"/>
      <w:jc w:val="left"/>
    </w:pPr>
    <w:rPr>
      <w:b/>
      <w:sz w:val="20"/>
    </w:rPr>
  </w:style>
  <w:style w:type="paragraph" w:customStyle="1" w:styleId="TabelleInhalt12PtDossier">
    <w:name w:val="#_Tabelle_Inhalt_12Pt_Dossier"/>
    <w:basedOn w:val="Standard"/>
    <w:uiPriority w:val="14"/>
    <w:qFormat/>
    <w:rsid w:val="00433CFE"/>
    <w:pPr>
      <w:keepNext/>
      <w:spacing w:before="60" w:after="60" w:line="240" w:lineRule="auto"/>
      <w:jc w:val="left"/>
    </w:pPr>
  </w:style>
  <w:style w:type="paragraph" w:customStyle="1" w:styleId="TabelleInhalt10PtDossier">
    <w:name w:val="#_Tabelle_Inhalt_10Pt_Dossier"/>
    <w:basedOn w:val="Standard"/>
    <w:uiPriority w:val="9"/>
    <w:qFormat/>
    <w:rsid w:val="00433CFE"/>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433CFE"/>
    <w:pPr>
      <w:keepNext/>
      <w:spacing w:after="60"/>
      <w:jc w:val="left"/>
    </w:pPr>
  </w:style>
  <w:style w:type="paragraph" w:styleId="Verzeichnis4">
    <w:name w:val="toc 4"/>
    <w:basedOn w:val="Standard"/>
    <w:next w:val="Standard"/>
    <w:uiPriority w:val="99"/>
    <w:semiHidden/>
    <w:rsid w:val="00433CFE"/>
    <w:pPr>
      <w:keepLines/>
      <w:tabs>
        <w:tab w:val="left" w:pos="1814"/>
        <w:tab w:val="right" w:leader="dot" w:pos="9062"/>
      </w:tabs>
      <w:spacing w:after="100"/>
      <w:ind w:left="1814" w:right="397" w:hanging="1134"/>
      <w:jc w:val="left"/>
    </w:pPr>
  </w:style>
  <w:style w:type="paragraph" w:styleId="Verzeichnis5">
    <w:name w:val="toc 5"/>
    <w:basedOn w:val="Standard"/>
    <w:next w:val="Standard"/>
    <w:uiPriority w:val="99"/>
    <w:semiHidden/>
    <w:rsid w:val="00433CFE"/>
    <w:pPr>
      <w:keepLines/>
      <w:tabs>
        <w:tab w:val="left" w:pos="2155"/>
        <w:tab w:val="right" w:leader="dot" w:pos="9062"/>
      </w:tabs>
      <w:spacing w:after="100"/>
      <w:ind w:left="2154" w:right="397" w:hanging="1247"/>
      <w:jc w:val="left"/>
    </w:pPr>
  </w:style>
  <w:style w:type="paragraph" w:styleId="Verzeichnis6">
    <w:name w:val="toc 6"/>
    <w:basedOn w:val="Standard"/>
    <w:next w:val="Standard"/>
    <w:uiPriority w:val="99"/>
    <w:semiHidden/>
    <w:rsid w:val="00433CFE"/>
    <w:pPr>
      <w:keepLines/>
      <w:tabs>
        <w:tab w:val="left" w:pos="2440"/>
        <w:tab w:val="right" w:leader="dot" w:pos="9062"/>
      </w:tabs>
      <w:spacing w:after="100"/>
      <w:ind w:left="2438" w:right="397" w:hanging="1191"/>
      <w:jc w:val="left"/>
    </w:pPr>
  </w:style>
  <w:style w:type="paragraph" w:styleId="Verzeichnis7">
    <w:name w:val="toc 7"/>
    <w:basedOn w:val="Standard"/>
    <w:next w:val="Standard"/>
    <w:autoRedefine/>
    <w:uiPriority w:val="99"/>
    <w:semiHidden/>
    <w:rsid w:val="00433CFE"/>
    <w:pPr>
      <w:spacing w:after="100"/>
      <w:ind w:left="1440"/>
    </w:pPr>
  </w:style>
  <w:style w:type="paragraph" w:styleId="Verzeichnis8">
    <w:name w:val="toc 8"/>
    <w:basedOn w:val="Standard"/>
    <w:next w:val="Standard"/>
    <w:autoRedefine/>
    <w:uiPriority w:val="99"/>
    <w:semiHidden/>
    <w:rsid w:val="00433CFE"/>
    <w:pPr>
      <w:spacing w:after="100"/>
      <w:ind w:left="1680"/>
    </w:pPr>
  </w:style>
  <w:style w:type="paragraph" w:styleId="Aufzhlungszeichen">
    <w:name w:val="List Bullet"/>
    <w:basedOn w:val="Standard"/>
    <w:uiPriority w:val="27"/>
    <w:rsid w:val="00AA1EF3"/>
    <w:pPr>
      <w:keepLines/>
      <w:numPr>
        <w:numId w:val="39"/>
      </w:numPr>
      <w:spacing w:after="120"/>
      <w:jc w:val="left"/>
    </w:pPr>
  </w:style>
  <w:style w:type="paragraph" w:styleId="Aufzhlungszeichen2">
    <w:name w:val="List Bullet 2"/>
    <w:basedOn w:val="Aufzhlungszeichen"/>
    <w:uiPriority w:val="27"/>
    <w:rsid w:val="00AA1EF3"/>
    <w:pPr>
      <w:numPr>
        <w:ilvl w:val="1"/>
      </w:numPr>
    </w:pPr>
  </w:style>
  <w:style w:type="paragraph" w:styleId="Aufzhlungszeichen3">
    <w:name w:val="List Bullet 3"/>
    <w:basedOn w:val="Aufzhlungszeichen"/>
    <w:uiPriority w:val="27"/>
    <w:rsid w:val="00433CFE"/>
    <w:pPr>
      <w:numPr>
        <w:ilvl w:val="2"/>
      </w:numPr>
      <w:ind w:left="1077" w:hanging="357"/>
    </w:pPr>
  </w:style>
  <w:style w:type="paragraph" w:styleId="Aufzhlungszeichen4">
    <w:name w:val="List Bullet 4"/>
    <w:basedOn w:val="Standard"/>
    <w:uiPriority w:val="99"/>
    <w:semiHidden/>
    <w:rsid w:val="00433CFE"/>
    <w:pPr>
      <w:contextualSpacing/>
    </w:pPr>
  </w:style>
  <w:style w:type="paragraph" w:styleId="Aufzhlungszeichen5">
    <w:name w:val="List Bullet 5"/>
    <w:basedOn w:val="Standard"/>
    <w:uiPriority w:val="99"/>
    <w:semiHidden/>
    <w:rsid w:val="00433CFE"/>
    <w:pPr>
      <w:contextualSpacing/>
    </w:pPr>
  </w:style>
  <w:style w:type="paragraph" w:styleId="Listenfortsetzung">
    <w:name w:val="List Continue"/>
    <w:basedOn w:val="Standard"/>
    <w:uiPriority w:val="30"/>
    <w:rsid w:val="00433CFE"/>
    <w:pPr>
      <w:spacing w:after="120"/>
      <w:ind w:left="357"/>
      <w:jc w:val="left"/>
    </w:pPr>
  </w:style>
  <w:style w:type="paragraph" w:styleId="Listennummer">
    <w:name w:val="List Number"/>
    <w:basedOn w:val="Aufzhlungszeichen"/>
    <w:uiPriority w:val="29"/>
    <w:rsid w:val="00433CFE"/>
    <w:pPr>
      <w:tabs>
        <w:tab w:val="num" w:pos="357"/>
      </w:tabs>
    </w:pPr>
  </w:style>
  <w:style w:type="paragraph" w:styleId="Listennummer2">
    <w:name w:val="List Number 2"/>
    <w:basedOn w:val="Aufzhlungszeichen"/>
    <w:uiPriority w:val="29"/>
    <w:rsid w:val="00433CFE"/>
    <w:pPr>
      <w:tabs>
        <w:tab w:val="num" w:pos="720"/>
      </w:tabs>
      <w:ind w:left="714"/>
    </w:pPr>
  </w:style>
  <w:style w:type="paragraph" w:customStyle="1" w:styleId="BearbeitungshinweisDossier">
    <w:name w:val="Bearbeitungshinweis_Dossier"/>
    <w:basedOn w:val="TextkrperDossier"/>
    <w:next w:val="TextkrperDossier"/>
    <w:uiPriority w:val="99"/>
    <w:semiHidden/>
    <w:rsid w:val="00433CFE"/>
    <w:pPr>
      <w:pBdr>
        <w:left w:val="single" w:sz="48" w:space="4" w:color="FF0000"/>
      </w:pBdr>
      <w:jc w:val="left"/>
    </w:pPr>
    <w:rPr>
      <w:color w:val="FF0000"/>
    </w:rPr>
  </w:style>
  <w:style w:type="paragraph" w:customStyle="1" w:styleId="InfoDatumQ">
    <w:name w:val="Info_Datum_Q"/>
    <w:basedOn w:val="Standard"/>
    <w:uiPriority w:val="99"/>
    <w:semiHidden/>
    <w:rsid w:val="00433CFE"/>
    <w:pPr>
      <w:framePr w:wrap="around" w:vAnchor="page" w:hAnchor="page" w:xAlign="center" w:y="13666"/>
      <w:spacing w:after="0"/>
    </w:pPr>
  </w:style>
  <w:style w:type="paragraph" w:customStyle="1" w:styleId="InfoAnwendungsgebietQ">
    <w:name w:val="Info_Anwendungsgebiet_Q"/>
    <w:basedOn w:val="TextkrperDossier"/>
    <w:uiPriority w:val="99"/>
    <w:semiHidden/>
    <w:rsid w:val="00433CFE"/>
    <w:pPr>
      <w:framePr w:wrap="around" w:vAnchor="page" w:hAnchor="page" w:xAlign="center" w:y="8387"/>
      <w:spacing w:after="0"/>
    </w:pPr>
    <w:rPr>
      <w:i/>
      <w:sz w:val="40"/>
    </w:rPr>
  </w:style>
  <w:style w:type="character" w:styleId="Hervorhebung">
    <w:name w:val="Emphasis"/>
    <w:basedOn w:val="Absatz-Standardschriftart"/>
    <w:uiPriority w:val="20"/>
    <w:qFormat/>
    <w:rsid w:val="00433CFE"/>
    <w:rPr>
      <w:rFonts w:cs="Times New Roman"/>
      <w:b/>
      <w:bCs/>
    </w:rPr>
  </w:style>
  <w:style w:type="paragraph" w:customStyle="1" w:styleId="berschriftAnhangDossier">
    <w:name w:val="#_Überschrift_Anhang_Dossier"/>
    <w:basedOn w:val="berschrift1"/>
    <w:next w:val="TextkrperDossier"/>
    <w:uiPriority w:val="99"/>
    <w:rsid w:val="00B5394D"/>
    <w:pPr>
      <w:numPr>
        <w:numId w:val="43"/>
      </w:numPr>
      <w:tabs>
        <w:tab w:val="clear" w:pos="454"/>
      </w:tabs>
    </w:pPr>
  </w:style>
  <w:style w:type="paragraph" w:customStyle="1" w:styleId="berschriftAnhang2Dossier">
    <w:name w:val="#_Überschrift_Anhang2_Dossier"/>
    <w:basedOn w:val="berschrift2"/>
    <w:next w:val="TextkrperDossier"/>
    <w:uiPriority w:val="99"/>
    <w:rsid w:val="00B5394D"/>
    <w:pPr>
      <w:numPr>
        <w:numId w:val="43"/>
      </w:numPr>
      <w:tabs>
        <w:tab w:val="clear" w:pos="567"/>
        <w:tab w:val="left" w:pos="851"/>
        <w:tab w:val="num" w:pos="1209"/>
      </w:tabs>
    </w:pPr>
  </w:style>
  <w:style w:type="paragraph" w:customStyle="1" w:styleId="FragestellungDossier">
    <w:name w:val="Fragestellung_Dossier"/>
    <w:basedOn w:val="Standard"/>
    <w:uiPriority w:val="99"/>
    <w:semiHidden/>
    <w:rsid w:val="00433CFE"/>
    <w:rPr>
      <w:i/>
    </w:rPr>
  </w:style>
  <w:style w:type="character" w:customStyle="1" w:styleId="VerweisKodierungQ">
    <w:name w:val="Verweis_Kodierung_Q"/>
    <w:basedOn w:val="Absatz-Standardschriftart"/>
    <w:uiPriority w:val="99"/>
    <w:semiHidden/>
    <w:rsid w:val="00433CFE"/>
    <w:rPr>
      <w:rFonts w:cs="Times New Roman"/>
    </w:rPr>
  </w:style>
  <w:style w:type="paragraph" w:customStyle="1" w:styleId="ErlaeuterungenDossier">
    <w:name w:val="Erlaeuterungen_Dossier"/>
    <w:basedOn w:val="TextkrperDossier"/>
    <w:uiPriority w:val="99"/>
    <w:semiHidden/>
    <w:rsid w:val="00433CFE"/>
    <w:pPr>
      <w:pBdr>
        <w:top w:val="single" w:sz="4" w:space="1" w:color="auto"/>
        <w:left w:val="single" w:sz="4" w:space="4" w:color="auto"/>
        <w:bottom w:val="single" w:sz="4" w:space="1" w:color="auto"/>
        <w:right w:val="single" w:sz="4" w:space="4" w:color="auto"/>
      </w:pBdr>
      <w:shd w:val="clear" w:color="auto" w:fill="D9D9D9"/>
    </w:pPr>
  </w:style>
  <w:style w:type="paragraph" w:customStyle="1" w:styleId="Seiteinhalt">
    <w:name w:val="Seiteinhalt"/>
    <w:basedOn w:val="Standard"/>
    <w:uiPriority w:val="99"/>
    <w:semiHidden/>
    <w:rsid w:val="005E4CF1"/>
    <w:pPr>
      <w:spacing w:after="120"/>
      <w:jc w:val="right"/>
    </w:pPr>
    <w:rPr>
      <w:b/>
    </w:rPr>
  </w:style>
  <w:style w:type="paragraph" w:styleId="Abbildungsverzeichnis">
    <w:name w:val="table of figures"/>
    <w:basedOn w:val="Standard"/>
    <w:next w:val="Standard"/>
    <w:uiPriority w:val="99"/>
    <w:rsid w:val="00641E9F"/>
    <w:pPr>
      <w:tabs>
        <w:tab w:val="right" w:leader="dot" w:pos="9061"/>
      </w:tabs>
      <w:spacing w:after="100" w:line="240" w:lineRule="auto"/>
      <w:ind w:right="397"/>
      <w:jc w:val="left"/>
    </w:pPr>
  </w:style>
  <w:style w:type="paragraph" w:customStyle="1" w:styleId="InfoHerstellerQ">
    <w:name w:val="Info_Hersteller_Q"/>
    <w:basedOn w:val="Standard"/>
    <w:uiPriority w:val="99"/>
    <w:semiHidden/>
    <w:rsid w:val="00433CFE"/>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433CFE"/>
    <w:pPr>
      <w:framePr w:wrap="around" w:vAnchor="page" w:hAnchor="text" w:xAlign="center" w:y="1"/>
    </w:pPr>
  </w:style>
  <w:style w:type="paragraph" w:customStyle="1" w:styleId="TextrahmenQ">
    <w:name w:val="Textrahmen_Q"/>
    <w:basedOn w:val="TextkrperDossier"/>
    <w:uiPriority w:val="99"/>
    <w:semiHidden/>
    <w:rsid w:val="001B57E1"/>
    <w:pPr>
      <w:ind w:left="-113"/>
    </w:pPr>
    <w:rPr>
      <w:noProof/>
      <w:lang w:eastAsia="de-DE"/>
    </w:rPr>
  </w:style>
  <w:style w:type="paragraph" w:styleId="Funotentext">
    <w:name w:val="footnote text"/>
    <w:basedOn w:val="Standard"/>
    <w:link w:val="FunotentextZchn"/>
    <w:uiPriority w:val="99"/>
    <w:semiHidden/>
    <w:rsid w:val="00433CFE"/>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B43B46"/>
    <w:rPr>
      <w:color w:val="000000"/>
      <w:sz w:val="20"/>
      <w:szCs w:val="20"/>
      <w:lang w:eastAsia="en-US"/>
    </w:rPr>
  </w:style>
  <w:style w:type="character" w:styleId="Funotenzeichen">
    <w:name w:val="footnote reference"/>
    <w:basedOn w:val="Absatz-Standardschriftart"/>
    <w:uiPriority w:val="99"/>
    <w:semiHidden/>
    <w:rsid w:val="00433CFE"/>
    <w:rPr>
      <w:rFonts w:cs="Times New Roman"/>
      <w:vertAlign w:val="superscript"/>
    </w:rPr>
  </w:style>
  <w:style w:type="numbering" w:customStyle="1" w:styleId="AufzhlungszeichenDossier">
    <w:name w:val="Aufzählungszeichen_Dossier"/>
    <w:rsid w:val="00AA1EF3"/>
    <w:pPr>
      <w:numPr>
        <w:numId w:val="39"/>
      </w:numPr>
    </w:pPr>
  </w:style>
  <w:style w:type="numbering" w:customStyle="1" w:styleId="nummerierteAufzhlungQ">
    <w:name w:val="nummerierte Aufzählung_Q"/>
    <w:rsid w:val="0050696B"/>
    <w:pPr>
      <w:numPr>
        <w:numId w:val="40"/>
      </w:numPr>
    </w:pPr>
  </w:style>
  <w:style w:type="numbering" w:customStyle="1" w:styleId="AnhangDossier">
    <w:name w:val="Anhang_Dossier"/>
    <w:rsid w:val="00B5394D"/>
    <w:pPr>
      <w:numPr>
        <w:numId w:val="41"/>
      </w:numPr>
    </w:pPr>
  </w:style>
  <w:style w:type="paragraph" w:customStyle="1" w:styleId="berschriftVorseitengro">
    <w:name w:val="Überschrift_Vorseiten_groß"/>
    <w:basedOn w:val="TRBasisberschrift"/>
    <w:next w:val="Standard"/>
    <w:uiPriority w:val="99"/>
    <w:semiHidden/>
    <w:rsid w:val="00B37B36"/>
    <w:pPr>
      <w:keepNext/>
      <w:pageBreakBefore/>
      <w:spacing w:before="480" w:after="480"/>
      <w:outlineLvl w:val="0"/>
    </w:pPr>
    <w:rPr>
      <w:sz w:val="48"/>
      <w:szCs w:val="48"/>
    </w:rPr>
  </w:style>
  <w:style w:type="paragraph" w:customStyle="1" w:styleId="berschriftVorseitenklein">
    <w:name w:val="Überschrift_Vorseiten_klein"/>
    <w:basedOn w:val="Standard"/>
    <w:next w:val="Standard"/>
    <w:uiPriority w:val="99"/>
    <w:semiHidden/>
    <w:rsid w:val="00B37B36"/>
    <w:pPr>
      <w:keepNext/>
      <w:pageBreakBefore/>
      <w:spacing w:before="240"/>
      <w:jc w:val="left"/>
      <w:outlineLvl w:val="0"/>
    </w:pPr>
    <w:rPr>
      <w:b/>
    </w:rPr>
  </w:style>
  <w:style w:type="paragraph" w:customStyle="1" w:styleId="TitelDossier">
    <w:name w:val="*_Titel_Dossier"/>
    <w:basedOn w:val="Standard"/>
    <w:rsid w:val="008E4DE4"/>
    <w:pPr>
      <w:spacing w:before="480"/>
      <w:jc w:val="center"/>
    </w:pPr>
    <w:rPr>
      <w:b/>
      <w:sz w:val="48"/>
      <w:szCs w:val="48"/>
    </w:rPr>
  </w:style>
  <w:style w:type="character" w:customStyle="1" w:styleId="st">
    <w:name w:val="st"/>
    <w:basedOn w:val="Absatz-Standardschriftart"/>
    <w:rsid w:val="00AC7CC2"/>
  </w:style>
  <w:style w:type="paragraph" w:customStyle="1" w:styleId="TableParagraph">
    <w:name w:val="Table Paragraph"/>
    <w:basedOn w:val="Standard"/>
    <w:uiPriority w:val="1"/>
    <w:qFormat/>
    <w:rsid w:val="00F04B47"/>
    <w:pPr>
      <w:widowControl w:val="0"/>
      <w:spacing w:after="0" w:line="240" w:lineRule="auto"/>
      <w:jc w:val="left"/>
    </w:pPr>
    <w:rPr>
      <w:rFonts w:asciiTheme="minorHAnsi" w:eastAsia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2CC06-AB25-4E0E-9669-FD5DFA0F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2060</Words>
  <Characters>17389</Characters>
  <Application>Microsoft Office Word</Application>
  <DocSecurity>0</DocSecurity>
  <Lines>144</Lines>
  <Paragraphs>38</Paragraphs>
  <ScaleCrop>false</ScaleCrop>
  <HeadingPairs>
    <vt:vector size="2" baseType="variant">
      <vt:variant>
        <vt:lpstr>Titel</vt:lpstr>
      </vt:variant>
      <vt:variant>
        <vt:i4>1</vt:i4>
      </vt:variant>
    </vt:vector>
  </HeadingPairs>
  <TitlesOfParts>
    <vt:vector size="1" baseType="lpstr">
      <vt:lpstr/>
    </vt:vector>
  </TitlesOfParts>
  <Company>Gem. Bundesausschuss</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Gemeinsamer Bundesausschuss (www.g-ba.de)</dc:creator>
  <cp:lastModifiedBy>Lode, Henrik</cp:lastModifiedBy>
  <cp:revision>2</cp:revision>
  <cp:lastPrinted>2025-06-24T10:55:00Z</cp:lastPrinted>
  <dcterms:created xsi:type="dcterms:W3CDTF">2025-07-24T09:10:00Z</dcterms:created>
  <dcterms:modified xsi:type="dcterms:W3CDTF">2025-07-24T09:10:00Z</dcterms:modified>
</cp:coreProperties>
</file>